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LightGrid-Accent3"/>
        <w:tblW w:w="5000" w:type="pct"/>
        <w:tblLook w:val="04A0" w:firstRow="1" w:lastRow="0" w:firstColumn="1" w:lastColumn="0" w:noHBand="0" w:noVBand="1"/>
      </w:tblPr>
      <w:tblGrid>
        <w:gridCol w:w="4491"/>
        <w:gridCol w:w="5235"/>
      </w:tblGrid>
      <w:tr w:rsidR="003511FF"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rsidR="005D5CD9" w:rsidRDefault="006B5AD2" w:rsidP="00B63433">
            <w:pPr>
              <w:jc w:val="right"/>
              <w:rPr>
                <w:rFonts w:ascii="Calibri" w:hAnsi="Calibri"/>
                <w:b w:val="0"/>
                <w:bCs w:val="0"/>
                <w:color w:val="92D050"/>
                <w:sz w:val="24"/>
                <w:szCs w:val="24"/>
              </w:rPr>
            </w:pPr>
            <w:bookmarkStart w:id="0" w:name="_GoBack"/>
            <w:bookmarkEnd w:id="0"/>
            <w:r>
              <w:rPr>
                <w:rFonts w:ascii="Calibri" w:hAnsi="Calibri"/>
                <w:noProof/>
                <w:color w:val="92D050"/>
                <w:sz w:val="24"/>
                <w:szCs w:val="24"/>
              </w:rPr>
              <w:drawing>
                <wp:anchor distT="0" distB="0" distL="114300" distR="114300" simplePos="0" relativeHeight="251662336" behindDoc="1" locked="0" layoutInCell="1" allowOverlap="1" wp14:anchorId="3FAFECCC" wp14:editId="5B1C2CF8">
                  <wp:simplePos x="0" y="0"/>
                  <wp:positionH relativeFrom="column">
                    <wp:posOffset>-51435</wp:posOffset>
                  </wp:positionH>
                  <wp:positionV relativeFrom="paragraph">
                    <wp:posOffset>635</wp:posOffset>
                  </wp:positionV>
                  <wp:extent cx="2228850" cy="2101215"/>
                  <wp:effectExtent l="0" t="0" r="0" b="0"/>
                  <wp:wrapTight wrapText="bothSides">
                    <wp:wrapPolygon edited="0">
                      <wp:start x="0" y="0"/>
                      <wp:lineTo x="0" y="21345"/>
                      <wp:lineTo x="21415" y="21345"/>
                      <wp:lineTo x="21415" y="0"/>
                      <wp:lineTo x="0" y="0"/>
                    </wp:wrapPolygon>
                  </wp:wrapTight>
                  <wp:docPr id="2" name="Picture 2" descr="C:\Users\sheevaunmanning\Downloads\WF logo without concept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heevaunmanning\Downloads\WF logo without concepts.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8850" cy="2101215"/>
                          </a:xfrm>
                          <a:prstGeom prst="rect">
                            <a:avLst/>
                          </a:prstGeom>
                          <a:noFill/>
                          <a:ln>
                            <a:noFill/>
                          </a:ln>
                        </pic:spPr>
                      </pic:pic>
                    </a:graphicData>
                  </a:graphic>
                  <wp14:sizeRelH relativeFrom="page">
                    <wp14:pctWidth>0</wp14:pctWidth>
                  </wp14:sizeRelH>
                  <wp14:sizeRelV relativeFrom="page">
                    <wp14:pctHeight>0</wp14:pctHeight>
                  </wp14:sizeRelV>
                </wp:anchor>
              </w:drawing>
            </w:r>
            <w:r w:rsidR="005D5CD9">
              <w:rPr>
                <w:rFonts w:ascii="Calibri" w:hAnsi="Calibri"/>
                <w:color w:val="92D050"/>
                <w:sz w:val="24"/>
                <w:szCs w:val="24"/>
              </w:rPr>
              <w:t>The Woodland Federation</w:t>
            </w:r>
          </w:p>
          <w:p w:rsidR="003511FF" w:rsidRPr="00A4469A" w:rsidRDefault="006C2CBD" w:rsidP="00B63433">
            <w:pPr>
              <w:jc w:val="right"/>
              <w:rPr>
                <w:rFonts w:ascii="Calibri" w:hAnsi="Calibri"/>
                <w:color w:val="92D050"/>
                <w:sz w:val="24"/>
                <w:szCs w:val="24"/>
              </w:rPr>
            </w:pPr>
            <w:r>
              <w:rPr>
                <w:rFonts w:ascii="Calibri" w:hAnsi="Calibri"/>
                <w:color w:val="92D050"/>
                <w:sz w:val="24"/>
                <w:szCs w:val="24"/>
              </w:rPr>
              <w:t xml:space="preserve">Kings </w:t>
            </w:r>
            <w:proofErr w:type="spellStart"/>
            <w:r>
              <w:rPr>
                <w:rFonts w:ascii="Calibri" w:hAnsi="Calibri"/>
                <w:color w:val="92D050"/>
                <w:sz w:val="24"/>
                <w:szCs w:val="24"/>
              </w:rPr>
              <w:t>Nympton</w:t>
            </w:r>
            <w:proofErr w:type="spellEnd"/>
            <w:r w:rsidR="003511FF" w:rsidRPr="00A4469A">
              <w:rPr>
                <w:rFonts w:ascii="Calibri" w:hAnsi="Calibri"/>
                <w:color w:val="92D050"/>
                <w:sz w:val="24"/>
                <w:szCs w:val="24"/>
              </w:rPr>
              <w:t xml:space="preserve"> Primary School</w:t>
            </w:r>
          </w:p>
          <w:p w:rsidR="003511FF" w:rsidRPr="00A4469A" w:rsidRDefault="003511FF" w:rsidP="00B63433">
            <w:pPr>
              <w:jc w:val="right"/>
              <w:rPr>
                <w:rFonts w:ascii="Calibri" w:hAnsi="Calibri"/>
                <w:color w:val="92D050"/>
                <w:sz w:val="24"/>
                <w:szCs w:val="24"/>
              </w:rPr>
            </w:pPr>
            <w:r w:rsidRPr="00A4469A">
              <w:rPr>
                <w:rFonts w:ascii="Calibri" w:hAnsi="Calibri"/>
                <w:color w:val="92D050"/>
                <w:sz w:val="24"/>
                <w:szCs w:val="24"/>
              </w:rPr>
              <w:t>SEND Information Report</w:t>
            </w:r>
          </w:p>
          <w:p w:rsidR="003511FF" w:rsidRPr="00A4469A" w:rsidRDefault="003511FF" w:rsidP="00B63433">
            <w:pPr>
              <w:jc w:val="right"/>
              <w:rPr>
                <w:rFonts w:ascii="Calibri" w:hAnsi="Calibri"/>
                <w:color w:val="92D050"/>
                <w:sz w:val="24"/>
                <w:szCs w:val="24"/>
              </w:rPr>
            </w:pPr>
          </w:p>
          <w:p w:rsidR="003511FF" w:rsidRPr="00A4469A" w:rsidRDefault="00AB2E61" w:rsidP="006B5AD2">
            <w:pPr>
              <w:jc w:val="right"/>
              <w:rPr>
                <w:rFonts w:ascii="Calibri" w:hAnsi="Calibri"/>
                <w:color w:val="92D050"/>
                <w:sz w:val="24"/>
                <w:szCs w:val="24"/>
              </w:rPr>
            </w:pPr>
            <w:r>
              <w:rPr>
                <w:rFonts w:ascii="Calibri" w:hAnsi="Calibri"/>
                <w:color w:val="92D050"/>
                <w:sz w:val="24"/>
                <w:szCs w:val="24"/>
              </w:rPr>
              <w:t>October</w:t>
            </w:r>
            <w:r w:rsidR="00227574">
              <w:rPr>
                <w:rFonts w:ascii="Calibri" w:hAnsi="Calibri"/>
                <w:color w:val="92D050"/>
                <w:sz w:val="24"/>
                <w:szCs w:val="24"/>
              </w:rPr>
              <w:t xml:space="preserve"> 202</w:t>
            </w:r>
            <w:r>
              <w:rPr>
                <w:rFonts w:ascii="Calibri" w:hAnsi="Calibri"/>
                <w:color w:val="92D050"/>
                <w:sz w:val="24"/>
                <w:szCs w:val="24"/>
              </w:rPr>
              <w:t>6</w:t>
            </w:r>
          </w:p>
        </w:tc>
      </w:tr>
      <w:tr w:rsidR="003511FF"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rsidR="003511FF" w:rsidRPr="00A4469A" w:rsidRDefault="003511FF" w:rsidP="00B63433">
            <w:pPr>
              <w:rPr>
                <w:rFonts w:ascii="Calibri" w:hAnsi="Calibri"/>
                <w:bCs w:val="0"/>
                <w:sz w:val="24"/>
                <w:szCs w:val="24"/>
              </w:rPr>
            </w:pPr>
            <w:r w:rsidRPr="00A4469A">
              <w:rPr>
                <w:rFonts w:ascii="Calibri" w:hAnsi="Calibri"/>
                <w:bCs w:val="0"/>
                <w:sz w:val="24"/>
                <w:szCs w:val="24"/>
              </w:rPr>
              <w:t>Introduction</w:t>
            </w:r>
          </w:p>
          <w:p w:rsidR="003511FF" w:rsidRPr="00A4469A" w:rsidRDefault="003511FF" w:rsidP="003511FF">
            <w:pPr>
              <w:rPr>
                <w:rFonts w:ascii="Calibri" w:hAnsi="Calibri"/>
                <w:b w:val="0"/>
                <w:sz w:val="24"/>
                <w:szCs w:val="24"/>
              </w:rPr>
            </w:pPr>
            <w:r w:rsidRPr="00A4469A">
              <w:rPr>
                <w:rFonts w:ascii="Calibri" w:hAnsi="Calibri"/>
                <w:sz w:val="24"/>
                <w:szCs w:val="24"/>
              </w:rPr>
              <w:t>Welcome to our SEN</w:t>
            </w:r>
            <w:r w:rsidR="00C52EE0">
              <w:rPr>
                <w:rFonts w:ascii="Calibri" w:hAnsi="Calibri"/>
                <w:sz w:val="24"/>
                <w:szCs w:val="24"/>
              </w:rPr>
              <w:t>D</w:t>
            </w:r>
            <w:r w:rsidRPr="00A4469A">
              <w:rPr>
                <w:rFonts w:ascii="Calibri" w:hAnsi="Calibri"/>
                <w:sz w:val="24"/>
                <w:szCs w:val="24"/>
              </w:rPr>
              <w:t xml:space="preserve"> Information Report which is part of the Devon Local Offer for learners with Special Educational Needs (SEN</w:t>
            </w:r>
            <w:r w:rsidR="00C52EE0">
              <w:rPr>
                <w:rFonts w:ascii="Calibri" w:hAnsi="Calibri"/>
                <w:sz w:val="24"/>
                <w:szCs w:val="24"/>
              </w:rPr>
              <w:t>D</w:t>
            </w:r>
            <w:r w:rsidRPr="00A4469A">
              <w:rPr>
                <w:rFonts w:ascii="Calibri" w:hAnsi="Calibri"/>
                <w:sz w:val="24"/>
                <w:szCs w:val="24"/>
              </w:rPr>
              <w:t>). All governing bodies of maintained schools and maintained nursery school have a legal duty to publish information on their website about the implementation of our policy for pupils with SEN</w:t>
            </w:r>
            <w:r w:rsidR="00C52EE0">
              <w:rPr>
                <w:rFonts w:ascii="Calibri" w:hAnsi="Calibri"/>
                <w:sz w:val="24"/>
                <w:szCs w:val="24"/>
              </w:rPr>
              <w:t>D</w:t>
            </w:r>
            <w:r w:rsidRPr="00A4469A">
              <w:rPr>
                <w:rFonts w:ascii="Calibri" w:hAnsi="Calibri"/>
                <w:sz w:val="24"/>
                <w:szCs w:val="24"/>
              </w:rPr>
              <w:t xml:space="preserve">. This information is updated annually. </w:t>
            </w:r>
          </w:p>
          <w:p w:rsidR="003511FF" w:rsidRPr="00A4469A" w:rsidRDefault="003511FF" w:rsidP="00B63433">
            <w:pPr>
              <w:rPr>
                <w:rFonts w:ascii="Calibri" w:hAnsi="Calibri"/>
                <w:b w:val="0"/>
                <w:bCs w:val="0"/>
                <w:sz w:val="24"/>
                <w:szCs w:val="24"/>
              </w:rPr>
            </w:pPr>
          </w:p>
        </w:tc>
      </w:tr>
      <w:tr w:rsidR="00181BDD" w:rsidRPr="00A4469A" w:rsidTr="00181BDD">
        <w:trPr>
          <w:cnfStyle w:val="000000010000" w:firstRow="0" w:lastRow="0" w:firstColumn="0" w:lastColumn="0" w:oddVBand="0" w:evenVBand="0" w:oddHBand="0" w:evenHBand="1"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2309" w:type="pct"/>
            <w:tcBorders>
              <w:right w:val="single" w:sz="4" w:space="0" w:color="auto"/>
            </w:tcBorders>
          </w:tcPr>
          <w:p w:rsidR="00181BDD" w:rsidRPr="00A4469A" w:rsidRDefault="00181BDD" w:rsidP="00B63433">
            <w:pPr>
              <w:rPr>
                <w:rFonts w:ascii="Calibri" w:hAnsi="Calibri"/>
                <w:sz w:val="24"/>
                <w:szCs w:val="24"/>
              </w:rPr>
            </w:pPr>
          </w:p>
          <w:p w:rsidR="00181BDD" w:rsidRPr="00A4469A" w:rsidRDefault="00181BDD" w:rsidP="00B63433">
            <w:pPr>
              <w:rPr>
                <w:rFonts w:ascii="Calibri" w:hAnsi="Calibri"/>
                <w:sz w:val="24"/>
                <w:szCs w:val="24"/>
              </w:rPr>
            </w:pPr>
            <w:r w:rsidRPr="00A4469A">
              <w:rPr>
                <w:rFonts w:ascii="Calibri" w:hAnsi="Calibri"/>
                <w:sz w:val="24"/>
                <w:szCs w:val="24"/>
              </w:rPr>
              <w:t>Head teacher: Victoria Fenemore</w:t>
            </w:r>
          </w:p>
        </w:tc>
        <w:tc>
          <w:tcPr>
            <w:tcW w:w="2691" w:type="pct"/>
            <w:tcBorders>
              <w:left w:val="single" w:sz="4" w:space="0" w:color="auto"/>
            </w:tcBorders>
          </w:tcPr>
          <w:p w:rsidR="00181BDD" w:rsidRPr="00A4469A" w:rsidRDefault="00181BDD">
            <w:pPr>
              <w:cnfStyle w:val="000000010000" w:firstRow="0" w:lastRow="0" w:firstColumn="0" w:lastColumn="0" w:oddVBand="0" w:evenVBand="0" w:oddHBand="0" w:evenHBand="1" w:firstRowFirstColumn="0" w:firstRowLastColumn="0" w:lastRowFirstColumn="0" w:lastRowLastColumn="0"/>
              <w:rPr>
                <w:rFonts w:ascii="Calibri" w:eastAsiaTheme="majorEastAsia" w:hAnsi="Calibri" w:cstheme="majorBidi"/>
                <w:sz w:val="24"/>
                <w:szCs w:val="24"/>
              </w:rPr>
            </w:pPr>
          </w:p>
          <w:p w:rsidR="00181BDD" w:rsidRPr="00A4469A" w:rsidRDefault="00181BDD">
            <w:pPr>
              <w:cnfStyle w:val="000000010000" w:firstRow="0" w:lastRow="0" w:firstColumn="0" w:lastColumn="0" w:oddVBand="0" w:evenVBand="0" w:oddHBand="0" w:evenHBand="1" w:firstRowFirstColumn="0" w:firstRowLastColumn="0" w:lastRowFirstColumn="0" w:lastRowLastColumn="0"/>
              <w:rPr>
                <w:rFonts w:ascii="Calibri" w:hAnsi="Calibri"/>
                <w:sz w:val="24"/>
                <w:szCs w:val="24"/>
              </w:rPr>
            </w:pPr>
            <w:r w:rsidRPr="00A4469A">
              <w:rPr>
                <w:rFonts w:ascii="Calibri" w:hAnsi="Calibri"/>
                <w:b/>
                <w:sz w:val="24"/>
                <w:szCs w:val="24"/>
              </w:rPr>
              <w:t xml:space="preserve">Governor for </w:t>
            </w:r>
            <w:proofErr w:type="spellStart"/>
            <w:r w:rsidRPr="00A4469A">
              <w:rPr>
                <w:rFonts w:ascii="Calibri" w:hAnsi="Calibri"/>
                <w:b/>
                <w:sz w:val="24"/>
                <w:szCs w:val="24"/>
              </w:rPr>
              <w:t>SENDCo</w:t>
            </w:r>
            <w:proofErr w:type="spellEnd"/>
            <w:r w:rsidR="00923983">
              <w:rPr>
                <w:rFonts w:ascii="Calibri" w:hAnsi="Calibri"/>
                <w:b/>
                <w:sz w:val="24"/>
                <w:szCs w:val="24"/>
              </w:rPr>
              <w:t>: Alice Thomson</w:t>
            </w:r>
          </w:p>
          <w:p w:rsidR="00181BDD" w:rsidRPr="00A4469A" w:rsidRDefault="00181BDD" w:rsidP="00181BDD">
            <w:pPr>
              <w:cnfStyle w:val="000000010000" w:firstRow="0" w:lastRow="0" w:firstColumn="0" w:lastColumn="0" w:oddVBand="0" w:evenVBand="0" w:oddHBand="0" w:evenHBand="1" w:firstRowFirstColumn="0" w:firstRowLastColumn="0" w:lastRowFirstColumn="0" w:lastRowLastColumn="0"/>
              <w:rPr>
                <w:rFonts w:ascii="Calibri" w:eastAsiaTheme="majorEastAsia" w:hAnsi="Calibri" w:cstheme="majorBidi"/>
                <w:b/>
                <w:bCs/>
                <w:sz w:val="24"/>
                <w:szCs w:val="24"/>
              </w:rPr>
            </w:pPr>
          </w:p>
        </w:tc>
      </w:tr>
      <w:tr w:rsidR="00236BA4"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rsidR="00181BDD" w:rsidRPr="00A4469A" w:rsidRDefault="00181BDD" w:rsidP="00181BDD">
            <w:pPr>
              <w:rPr>
                <w:rFonts w:ascii="Calibri" w:hAnsi="Calibri"/>
                <w:sz w:val="24"/>
                <w:szCs w:val="24"/>
              </w:rPr>
            </w:pPr>
          </w:p>
          <w:p w:rsidR="00181BDD" w:rsidRPr="00A4469A" w:rsidRDefault="00181BDD" w:rsidP="00181BDD">
            <w:pPr>
              <w:rPr>
                <w:rFonts w:ascii="Calibri" w:hAnsi="Calibri"/>
                <w:sz w:val="24"/>
                <w:szCs w:val="24"/>
              </w:rPr>
            </w:pPr>
            <w:proofErr w:type="spellStart"/>
            <w:r w:rsidRPr="00A4469A">
              <w:rPr>
                <w:rFonts w:ascii="Calibri" w:hAnsi="Calibri"/>
                <w:sz w:val="24"/>
                <w:szCs w:val="24"/>
              </w:rPr>
              <w:t>SENDCo</w:t>
            </w:r>
            <w:proofErr w:type="spellEnd"/>
            <w:r w:rsidRPr="00A4469A">
              <w:rPr>
                <w:rFonts w:ascii="Calibri" w:hAnsi="Calibri"/>
                <w:sz w:val="24"/>
                <w:szCs w:val="24"/>
              </w:rPr>
              <w:t xml:space="preserve">: </w:t>
            </w:r>
            <w:proofErr w:type="spellStart"/>
            <w:r w:rsidRPr="00A4469A">
              <w:rPr>
                <w:rFonts w:ascii="Calibri" w:hAnsi="Calibri"/>
                <w:sz w:val="24"/>
                <w:szCs w:val="24"/>
              </w:rPr>
              <w:t>Damelza</w:t>
            </w:r>
            <w:proofErr w:type="spellEnd"/>
            <w:r w:rsidRPr="00A4469A">
              <w:rPr>
                <w:rFonts w:ascii="Calibri" w:hAnsi="Calibri"/>
                <w:sz w:val="24"/>
                <w:szCs w:val="24"/>
              </w:rPr>
              <w:t xml:space="preserve"> </w:t>
            </w:r>
            <w:proofErr w:type="spellStart"/>
            <w:r w:rsidRPr="00A4469A">
              <w:rPr>
                <w:rFonts w:ascii="Calibri" w:hAnsi="Calibri"/>
                <w:sz w:val="24"/>
                <w:szCs w:val="24"/>
              </w:rPr>
              <w:t>Rowcliffe</w:t>
            </w:r>
            <w:proofErr w:type="spellEnd"/>
          </w:p>
          <w:p w:rsidR="00181BDD" w:rsidRPr="00A4469A" w:rsidRDefault="00181BDD" w:rsidP="00181BDD">
            <w:pPr>
              <w:rPr>
                <w:rFonts w:ascii="Calibri" w:hAnsi="Calibri"/>
                <w:sz w:val="24"/>
                <w:szCs w:val="24"/>
              </w:rPr>
            </w:pPr>
          </w:p>
          <w:p w:rsidR="00236BA4" w:rsidRPr="00A4469A" w:rsidRDefault="00236BA4" w:rsidP="00B03BCD">
            <w:pPr>
              <w:rPr>
                <w:rFonts w:ascii="Calibri" w:hAnsi="Calibri"/>
                <w:sz w:val="24"/>
                <w:szCs w:val="24"/>
              </w:rPr>
            </w:pPr>
          </w:p>
        </w:tc>
      </w:tr>
      <w:tr w:rsidR="003C5167"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gridSpan w:val="2"/>
          </w:tcPr>
          <w:p w:rsidR="00181BDD" w:rsidRPr="00A4469A" w:rsidRDefault="00181BDD" w:rsidP="00181BDD">
            <w:pPr>
              <w:rPr>
                <w:rFonts w:ascii="Calibri" w:hAnsi="Calibri"/>
                <w:sz w:val="24"/>
                <w:szCs w:val="24"/>
              </w:rPr>
            </w:pPr>
          </w:p>
          <w:p w:rsidR="008E0170" w:rsidRPr="00A4469A" w:rsidRDefault="00923983" w:rsidP="00181BDD">
            <w:pPr>
              <w:rPr>
                <w:rFonts w:ascii="Calibri" w:hAnsi="Calibri"/>
                <w:sz w:val="24"/>
                <w:szCs w:val="24"/>
              </w:rPr>
            </w:pPr>
            <w:r w:rsidRPr="00923983">
              <w:rPr>
                <w:rFonts w:ascii="Calibri" w:hAnsi="Calibri"/>
                <w:noProof/>
                <w:sz w:val="24"/>
                <w:szCs w:val="24"/>
              </w:rPr>
              <w:drawing>
                <wp:inline distT="0" distB="0" distL="0" distR="0" wp14:anchorId="5C6DD56B" wp14:editId="32AA766A">
                  <wp:extent cx="6005830" cy="343304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17842" cy="3439913"/>
                          </a:xfrm>
                          <a:prstGeom prst="rect">
                            <a:avLst/>
                          </a:prstGeom>
                        </pic:spPr>
                      </pic:pic>
                    </a:graphicData>
                  </a:graphic>
                </wp:inline>
              </w:drawing>
            </w:r>
          </w:p>
        </w:tc>
      </w:tr>
    </w:tbl>
    <w:p w:rsidR="003511FF" w:rsidRDefault="003511FF" w:rsidP="00ED4619">
      <w:pPr>
        <w:jc w:val="center"/>
        <w:rPr>
          <w:rFonts w:ascii="Calibri" w:hAnsi="Calibri"/>
          <w:b/>
          <w:sz w:val="24"/>
          <w:szCs w:val="24"/>
        </w:rPr>
      </w:pPr>
    </w:p>
    <w:p w:rsidR="00B44D51" w:rsidRDefault="00B44D51" w:rsidP="00ED4619">
      <w:pPr>
        <w:jc w:val="cente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8E0170"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0170" w:rsidRPr="00A4469A" w:rsidRDefault="00BE16D9" w:rsidP="008E0170">
            <w:pPr>
              <w:rPr>
                <w:rFonts w:ascii="Calibri" w:hAnsi="Calibri"/>
                <w:bCs w:val="0"/>
                <w:sz w:val="24"/>
                <w:szCs w:val="24"/>
              </w:rPr>
            </w:pPr>
            <w:r w:rsidRPr="00A4469A">
              <w:rPr>
                <w:rFonts w:ascii="Calibri" w:hAnsi="Calibri"/>
                <w:bCs w:val="0"/>
                <w:sz w:val="24"/>
                <w:szCs w:val="24"/>
              </w:rPr>
              <w:lastRenderedPageBreak/>
              <w:t>What kind of provision is made for pupils with special educational needs?</w:t>
            </w:r>
          </w:p>
        </w:tc>
      </w:tr>
      <w:tr w:rsidR="008E0170"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485ECB" w:rsidRPr="00A4469A" w:rsidRDefault="006C2CBD" w:rsidP="00485ECB">
            <w:pPr>
              <w:autoSpaceDE w:val="0"/>
              <w:autoSpaceDN w:val="0"/>
              <w:adjustRightInd w:val="0"/>
              <w:rPr>
                <w:rFonts w:ascii="Calibri" w:hAnsi="Calibri" w:cs="Calibri"/>
                <w:sz w:val="24"/>
                <w:szCs w:val="24"/>
              </w:rPr>
            </w:pPr>
            <w:r>
              <w:rPr>
                <w:rFonts w:ascii="Calibri" w:hAnsi="Calibri" w:cs="Arial"/>
                <w:sz w:val="24"/>
                <w:szCs w:val="24"/>
              </w:rPr>
              <w:t xml:space="preserve">Kings </w:t>
            </w:r>
            <w:proofErr w:type="spellStart"/>
            <w:r>
              <w:rPr>
                <w:rFonts w:ascii="Calibri" w:hAnsi="Calibri" w:cs="Arial"/>
                <w:sz w:val="24"/>
                <w:szCs w:val="24"/>
              </w:rPr>
              <w:t>Nympton</w:t>
            </w:r>
            <w:proofErr w:type="spellEnd"/>
            <w:r w:rsidR="00485ECB" w:rsidRPr="00A4469A">
              <w:rPr>
                <w:rFonts w:ascii="Calibri" w:hAnsi="Calibri" w:cs="Arial"/>
                <w:sz w:val="24"/>
                <w:szCs w:val="24"/>
              </w:rPr>
              <w:t xml:space="preserve"> Primary School is a mainstream primary school. </w:t>
            </w:r>
            <w:r w:rsidR="00485ECB" w:rsidRPr="00A4469A">
              <w:rPr>
                <w:rFonts w:ascii="Calibri" w:hAnsi="Calibri" w:cs="Calibri"/>
                <w:sz w:val="24"/>
                <w:szCs w:val="24"/>
              </w:rPr>
              <w:t>We aim to work in an inclusive way, recognising that this means we need to treat some children differently in order to ensure equality of opportunity. We recognise the importance of identifying and providing for children with SEND and understand that partnerships with parents and carers play an essential role in supporting a child’s education. We aim to meet the needs of all children across the full spectrum of special needs. This is predominantly don</w:t>
            </w:r>
            <w:r w:rsidR="00B44D51">
              <w:rPr>
                <w:rFonts w:ascii="Calibri" w:hAnsi="Calibri" w:cs="Calibri"/>
                <w:sz w:val="24"/>
                <w:szCs w:val="24"/>
              </w:rPr>
              <w:t>e through Ordinarily Available Inclusive Provision</w:t>
            </w:r>
            <w:r w:rsidR="00485ECB" w:rsidRPr="00A4469A">
              <w:rPr>
                <w:rFonts w:ascii="Calibri" w:hAnsi="Calibri" w:cs="Calibri"/>
                <w:sz w:val="24"/>
                <w:szCs w:val="24"/>
              </w:rPr>
              <w:t>. We value the importance of the child within this process and aim to involve them as actively as p</w:t>
            </w:r>
            <w:r w:rsidR="00AB2E61">
              <w:rPr>
                <w:rFonts w:ascii="Calibri" w:hAnsi="Calibri" w:cs="Calibri"/>
                <w:sz w:val="24"/>
                <w:szCs w:val="24"/>
              </w:rPr>
              <w:t>ossible e.g. knowing and evaluating</w:t>
            </w:r>
            <w:r w:rsidR="00485ECB" w:rsidRPr="00A4469A">
              <w:rPr>
                <w:rFonts w:ascii="Calibri" w:hAnsi="Calibri" w:cs="Calibri"/>
                <w:sz w:val="24"/>
                <w:szCs w:val="24"/>
              </w:rPr>
              <w:t xml:space="preserve"> their own targets. This will be done in different ways based on the age of the child. We </w:t>
            </w:r>
            <w:r w:rsidR="00BE16D9" w:rsidRPr="00A4469A">
              <w:rPr>
                <w:rFonts w:ascii="Calibri" w:hAnsi="Calibri" w:cs="Calibri"/>
                <w:sz w:val="24"/>
                <w:szCs w:val="24"/>
              </w:rPr>
              <w:t>are committed to</w:t>
            </w:r>
            <w:r w:rsidR="00485ECB" w:rsidRPr="00A4469A">
              <w:rPr>
                <w:rFonts w:ascii="Calibri" w:hAnsi="Calibri" w:cs="Calibri"/>
                <w:sz w:val="24"/>
                <w:szCs w:val="24"/>
              </w:rPr>
              <w:t xml:space="preserve"> meet</w:t>
            </w:r>
            <w:r w:rsidR="00BE16D9" w:rsidRPr="00A4469A">
              <w:rPr>
                <w:rFonts w:ascii="Calibri" w:hAnsi="Calibri" w:cs="Calibri"/>
                <w:sz w:val="24"/>
                <w:szCs w:val="24"/>
              </w:rPr>
              <w:t>ing</w:t>
            </w:r>
            <w:r w:rsidR="00485ECB" w:rsidRPr="00A4469A">
              <w:rPr>
                <w:rFonts w:ascii="Calibri" w:hAnsi="Calibri" w:cs="Calibri"/>
                <w:sz w:val="24"/>
                <w:szCs w:val="24"/>
              </w:rPr>
              <w:t xml:space="preserve"> the needs of all children, regardless of additional need.</w:t>
            </w:r>
          </w:p>
          <w:p w:rsidR="00485ECB" w:rsidRPr="00A4469A" w:rsidRDefault="00485ECB" w:rsidP="00485ECB">
            <w:pPr>
              <w:autoSpaceDE w:val="0"/>
              <w:autoSpaceDN w:val="0"/>
              <w:adjustRightInd w:val="0"/>
              <w:rPr>
                <w:rFonts w:ascii="Calibri" w:hAnsi="Calibri" w:cs="Arial"/>
                <w:sz w:val="24"/>
                <w:szCs w:val="24"/>
              </w:rPr>
            </w:pPr>
          </w:p>
          <w:p w:rsidR="008E0170" w:rsidRPr="00A4469A" w:rsidRDefault="00485ECB" w:rsidP="00485ECB">
            <w:pPr>
              <w:rPr>
                <w:rFonts w:ascii="Calibri" w:hAnsi="Calibri" w:cs="Calibri"/>
                <w:sz w:val="24"/>
                <w:szCs w:val="24"/>
              </w:rPr>
            </w:pPr>
            <w:r w:rsidRPr="00A4469A">
              <w:rPr>
                <w:rFonts w:ascii="Calibri" w:hAnsi="Calibri" w:cs="Calibri"/>
                <w:sz w:val="24"/>
                <w:szCs w:val="24"/>
              </w:rPr>
              <w:t xml:space="preserve">Inclusion is at the heart of everything that we do. Inclusion concerns every child in the school and is about equality of opportunity. As a school we continually strive to be as inclusive as possible in our everyday practice, which helps SEND children and all others to work towards their potential. Examples of inclusive teaching would include </w:t>
            </w:r>
            <w:r w:rsidR="00B44D51">
              <w:rPr>
                <w:rFonts w:ascii="Calibri" w:hAnsi="Calibri" w:cs="Calibri"/>
                <w:sz w:val="24"/>
                <w:szCs w:val="24"/>
              </w:rPr>
              <w:t>adapted</w:t>
            </w:r>
            <w:r w:rsidRPr="00A4469A">
              <w:rPr>
                <w:rFonts w:ascii="Calibri" w:hAnsi="Calibri" w:cs="Calibri"/>
                <w:sz w:val="24"/>
                <w:szCs w:val="24"/>
              </w:rPr>
              <w:t xml:space="preserve"> work (e.g. through outcome, task, support provided) and where appropriate expectations of behaviour.  Where possible the school looks to avoid </w:t>
            </w:r>
            <w:r w:rsidR="00B44D51">
              <w:rPr>
                <w:rFonts w:ascii="Calibri" w:hAnsi="Calibri" w:cs="Calibri"/>
                <w:sz w:val="24"/>
                <w:szCs w:val="24"/>
              </w:rPr>
              <w:t>removing</w:t>
            </w:r>
            <w:r w:rsidRPr="00A4469A">
              <w:rPr>
                <w:rFonts w:ascii="Calibri" w:hAnsi="Calibri" w:cs="Calibri"/>
                <w:sz w:val="24"/>
                <w:szCs w:val="24"/>
              </w:rPr>
              <w:t xml:space="preserve"> pupils with SEN</w:t>
            </w:r>
            <w:r w:rsidR="0010003F" w:rsidRPr="00A4469A">
              <w:rPr>
                <w:rFonts w:ascii="Calibri" w:hAnsi="Calibri" w:cs="Calibri"/>
                <w:sz w:val="24"/>
                <w:szCs w:val="24"/>
              </w:rPr>
              <w:t>D</w:t>
            </w:r>
            <w:r w:rsidRPr="00A4469A">
              <w:rPr>
                <w:rFonts w:ascii="Calibri" w:hAnsi="Calibri" w:cs="Calibri"/>
                <w:sz w:val="24"/>
                <w:szCs w:val="24"/>
              </w:rPr>
              <w:t xml:space="preserve"> from class. However, at times work with small groups or individuals may be needed to give children the skills to be included more readily at other times.</w:t>
            </w:r>
          </w:p>
          <w:p w:rsidR="00BE16D9" w:rsidRPr="00A4469A" w:rsidRDefault="00BE16D9" w:rsidP="00485ECB">
            <w:pPr>
              <w:rPr>
                <w:rFonts w:ascii="Calibri" w:hAnsi="Calibri" w:cs="Calibri"/>
                <w:sz w:val="24"/>
                <w:szCs w:val="24"/>
              </w:rPr>
            </w:pPr>
          </w:p>
          <w:p w:rsidR="00BE16D9" w:rsidRPr="00A4469A" w:rsidRDefault="00BE16D9" w:rsidP="00BE16D9">
            <w:pPr>
              <w:autoSpaceDE w:val="0"/>
              <w:autoSpaceDN w:val="0"/>
              <w:adjustRightInd w:val="0"/>
              <w:rPr>
                <w:rFonts w:ascii="Calibri" w:hAnsi="Calibri" w:cs="Arial"/>
                <w:sz w:val="24"/>
                <w:szCs w:val="24"/>
              </w:rPr>
            </w:pPr>
            <w:r w:rsidRPr="00A4469A">
              <w:rPr>
                <w:rFonts w:ascii="Calibri" w:hAnsi="Calibri" w:cs="Arial"/>
                <w:sz w:val="24"/>
                <w:szCs w:val="24"/>
              </w:rPr>
              <w:t>There are a number of reasons why a child may be identified as having SEN</w:t>
            </w:r>
            <w:r w:rsidR="0010003F" w:rsidRPr="00A4469A">
              <w:rPr>
                <w:rFonts w:ascii="Calibri" w:hAnsi="Calibri" w:cs="Arial"/>
                <w:sz w:val="24"/>
                <w:szCs w:val="24"/>
              </w:rPr>
              <w:t>D</w:t>
            </w:r>
            <w:r w:rsidRPr="00A4469A">
              <w:rPr>
                <w:rFonts w:ascii="Calibri" w:hAnsi="Calibri" w:cs="Arial"/>
                <w:sz w:val="24"/>
                <w:szCs w:val="24"/>
              </w:rPr>
              <w:t>:</w:t>
            </w:r>
          </w:p>
          <w:p w:rsidR="00BE16D9" w:rsidRPr="00A4469A" w:rsidRDefault="00BE16D9" w:rsidP="00BE16D9">
            <w:pPr>
              <w:numPr>
                <w:ilvl w:val="0"/>
                <w:numId w:val="17"/>
              </w:numPr>
              <w:autoSpaceDE w:val="0"/>
              <w:autoSpaceDN w:val="0"/>
              <w:adjustRightInd w:val="0"/>
              <w:rPr>
                <w:rFonts w:ascii="Calibri" w:hAnsi="Calibri" w:cs="Arial"/>
                <w:sz w:val="24"/>
                <w:szCs w:val="24"/>
              </w:rPr>
            </w:pPr>
            <w:r w:rsidRPr="00A4469A">
              <w:rPr>
                <w:rFonts w:ascii="Calibri" w:hAnsi="Calibri" w:cs="Arial"/>
                <w:sz w:val="24"/>
                <w:szCs w:val="24"/>
              </w:rPr>
              <w:t xml:space="preserve">They are </w:t>
            </w:r>
            <w:r w:rsidR="001523F7">
              <w:rPr>
                <w:rFonts w:ascii="Calibri" w:hAnsi="Calibri" w:cs="Arial"/>
                <w:sz w:val="24"/>
                <w:szCs w:val="24"/>
              </w:rPr>
              <w:t>experiencing</w:t>
            </w:r>
            <w:r w:rsidRPr="00A4469A">
              <w:rPr>
                <w:rFonts w:ascii="Calibri" w:hAnsi="Calibri" w:cs="Arial"/>
                <w:sz w:val="24"/>
                <w:szCs w:val="24"/>
              </w:rPr>
              <w:t xml:space="preserve"> significant </w:t>
            </w:r>
            <w:r w:rsidR="001523F7">
              <w:rPr>
                <w:rFonts w:ascii="Calibri" w:hAnsi="Calibri" w:cs="Arial"/>
                <w:sz w:val="24"/>
                <w:szCs w:val="24"/>
              </w:rPr>
              <w:t>barriers</w:t>
            </w:r>
            <w:r w:rsidRPr="00A4469A">
              <w:rPr>
                <w:rFonts w:ascii="Calibri" w:hAnsi="Calibri" w:cs="Arial"/>
                <w:sz w:val="24"/>
                <w:szCs w:val="24"/>
              </w:rPr>
              <w:t xml:space="preserve"> </w:t>
            </w:r>
            <w:r w:rsidR="001523F7">
              <w:rPr>
                <w:rFonts w:ascii="Calibri" w:hAnsi="Calibri" w:cs="Arial"/>
                <w:sz w:val="24"/>
                <w:szCs w:val="24"/>
              </w:rPr>
              <w:t>to</w:t>
            </w:r>
            <w:r w:rsidRPr="00A4469A">
              <w:rPr>
                <w:rFonts w:ascii="Calibri" w:hAnsi="Calibri" w:cs="Arial"/>
                <w:sz w:val="24"/>
                <w:szCs w:val="24"/>
              </w:rPr>
              <w:t xml:space="preserve"> their learning and making less </w:t>
            </w:r>
            <w:r w:rsidR="0010003F" w:rsidRPr="00A4469A">
              <w:rPr>
                <w:rFonts w:ascii="Calibri" w:hAnsi="Calibri" w:cs="Arial"/>
                <w:sz w:val="24"/>
                <w:szCs w:val="24"/>
              </w:rPr>
              <w:t>progress than would be expected</w:t>
            </w:r>
          </w:p>
          <w:p w:rsidR="0010003F" w:rsidRPr="00A4469A" w:rsidRDefault="0010003F" w:rsidP="0010003F">
            <w:pPr>
              <w:numPr>
                <w:ilvl w:val="0"/>
                <w:numId w:val="17"/>
              </w:numPr>
              <w:autoSpaceDE w:val="0"/>
              <w:autoSpaceDN w:val="0"/>
              <w:adjustRightInd w:val="0"/>
              <w:rPr>
                <w:rFonts w:ascii="Calibri" w:hAnsi="Calibri" w:cs="Arial"/>
                <w:sz w:val="24"/>
                <w:szCs w:val="24"/>
              </w:rPr>
            </w:pPr>
            <w:r w:rsidRPr="00A4469A">
              <w:rPr>
                <w:rFonts w:ascii="Calibri" w:hAnsi="Calibri" w:cs="Arial"/>
                <w:sz w:val="24"/>
                <w:szCs w:val="24"/>
              </w:rPr>
              <w:t xml:space="preserve">Cognition and learning </w:t>
            </w:r>
            <w:r w:rsidR="001523F7">
              <w:rPr>
                <w:rFonts w:ascii="Calibri" w:hAnsi="Calibri" w:cs="Arial"/>
                <w:sz w:val="24"/>
                <w:szCs w:val="24"/>
              </w:rPr>
              <w:t>barriers</w:t>
            </w:r>
            <w:r w:rsidRPr="00A4469A">
              <w:rPr>
                <w:rFonts w:ascii="Calibri" w:hAnsi="Calibri" w:cs="Arial"/>
                <w:sz w:val="24"/>
                <w:szCs w:val="24"/>
              </w:rPr>
              <w:t xml:space="preserve"> – for example, where children and young people learn at a slower pace than others their age, have difficulty in understanding parts of the curriculum, have difficulties with organisation and memory skills, or have a specific difficulty affecting one particular part of their learning performance such as in literacy or numeracy </w:t>
            </w:r>
          </w:p>
          <w:p w:rsidR="0010003F" w:rsidRPr="00A4469A" w:rsidRDefault="0010003F" w:rsidP="0010003F">
            <w:pPr>
              <w:numPr>
                <w:ilvl w:val="0"/>
                <w:numId w:val="17"/>
              </w:numPr>
              <w:autoSpaceDE w:val="0"/>
              <w:autoSpaceDN w:val="0"/>
              <w:adjustRightInd w:val="0"/>
              <w:rPr>
                <w:rFonts w:ascii="Calibri" w:hAnsi="Calibri" w:cs="Arial"/>
                <w:sz w:val="24"/>
                <w:szCs w:val="24"/>
              </w:rPr>
            </w:pPr>
            <w:r w:rsidRPr="00A4469A">
              <w:rPr>
                <w:rFonts w:ascii="Calibri" w:hAnsi="Calibri" w:cs="Arial"/>
                <w:sz w:val="24"/>
                <w:szCs w:val="24"/>
              </w:rPr>
              <w:t xml:space="preserve">Social, emotional and mental health </w:t>
            </w:r>
            <w:r w:rsidR="001523F7">
              <w:rPr>
                <w:rFonts w:ascii="Calibri" w:hAnsi="Calibri" w:cs="Arial"/>
                <w:sz w:val="24"/>
                <w:szCs w:val="24"/>
              </w:rPr>
              <w:t>challenges</w:t>
            </w:r>
            <w:r w:rsidRPr="00A4469A">
              <w:rPr>
                <w:rFonts w:ascii="Calibri" w:hAnsi="Calibri" w:cs="Arial"/>
                <w:sz w:val="24"/>
                <w:szCs w:val="24"/>
              </w:rPr>
              <w:t xml:space="preserve"> – for example, where children and young people have difficulty in managing their relationships with other people, are withdrawn, or if they behave in ways that may hinder their and other children’s learning, or that have an impact on their health and wellbeing </w:t>
            </w:r>
          </w:p>
          <w:p w:rsidR="00BE16D9" w:rsidRPr="00A4469A" w:rsidRDefault="0010003F" w:rsidP="00BE16D9">
            <w:pPr>
              <w:numPr>
                <w:ilvl w:val="0"/>
                <w:numId w:val="17"/>
              </w:numPr>
              <w:autoSpaceDE w:val="0"/>
              <w:autoSpaceDN w:val="0"/>
              <w:adjustRightInd w:val="0"/>
              <w:rPr>
                <w:rFonts w:ascii="Calibri" w:hAnsi="Calibri" w:cs="Arial"/>
                <w:sz w:val="24"/>
                <w:szCs w:val="24"/>
              </w:rPr>
            </w:pPr>
            <w:r w:rsidRPr="00A4469A">
              <w:rPr>
                <w:rFonts w:ascii="Calibri" w:hAnsi="Calibri" w:cs="Arial"/>
                <w:sz w:val="24"/>
                <w:szCs w:val="24"/>
              </w:rPr>
              <w:t>S</w:t>
            </w:r>
            <w:r w:rsidR="00BE16D9" w:rsidRPr="00A4469A">
              <w:rPr>
                <w:rFonts w:ascii="Calibri" w:hAnsi="Calibri" w:cs="Arial"/>
                <w:sz w:val="24"/>
                <w:szCs w:val="24"/>
              </w:rPr>
              <w:t>ocia</w:t>
            </w:r>
            <w:r w:rsidRPr="00A4469A">
              <w:rPr>
                <w:rFonts w:ascii="Calibri" w:hAnsi="Calibri" w:cs="Arial"/>
                <w:sz w:val="24"/>
                <w:szCs w:val="24"/>
              </w:rPr>
              <w:t xml:space="preserve">l communication and interaction </w:t>
            </w:r>
            <w:r w:rsidR="001523F7">
              <w:rPr>
                <w:rFonts w:ascii="Calibri" w:hAnsi="Calibri" w:cs="Arial"/>
                <w:sz w:val="24"/>
                <w:szCs w:val="24"/>
              </w:rPr>
              <w:t>barriers</w:t>
            </w:r>
            <w:r w:rsidR="00BE16D9" w:rsidRPr="00A4469A">
              <w:rPr>
                <w:rFonts w:ascii="Calibri" w:hAnsi="Calibri" w:cs="Arial"/>
                <w:sz w:val="24"/>
                <w:szCs w:val="24"/>
              </w:rPr>
              <w:t xml:space="preserve">– for example, where children and young people have speech, language and communication </w:t>
            </w:r>
            <w:r w:rsidRPr="00A4469A">
              <w:rPr>
                <w:rFonts w:ascii="Calibri" w:hAnsi="Calibri" w:cs="Arial"/>
                <w:sz w:val="24"/>
                <w:szCs w:val="24"/>
              </w:rPr>
              <w:t>complications</w:t>
            </w:r>
            <w:r w:rsidR="00BE16D9" w:rsidRPr="00A4469A">
              <w:rPr>
                <w:rFonts w:ascii="Calibri" w:hAnsi="Calibri" w:cs="Arial"/>
                <w:sz w:val="24"/>
                <w:szCs w:val="24"/>
              </w:rPr>
              <w:t xml:space="preserve"> which make it </w:t>
            </w:r>
            <w:r w:rsidRPr="00A4469A">
              <w:rPr>
                <w:rFonts w:ascii="Calibri" w:hAnsi="Calibri" w:cs="Arial"/>
                <w:sz w:val="24"/>
                <w:szCs w:val="24"/>
              </w:rPr>
              <w:t>challenging</w:t>
            </w:r>
            <w:r w:rsidR="00BE16D9" w:rsidRPr="00A4469A">
              <w:rPr>
                <w:rFonts w:ascii="Calibri" w:hAnsi="Calibri" w:cs="Arial"/>
                <w:sz w:val="24"/>
                <w:szCs w:val="24"/>
              </w:rPr>
              <w:t xml:space="preserve"> for them to make sense of language or to understand how to communicate effectively and appropriately with others </w:t>
            </w:r>
          </w:p>
          <w:p w:rsidR="00BE16D9" w:rsidRPr="00A4469A" w:rsidRDefault="001523F7" w:rsidP="0010003F">
            <w:pPr>
              <w:numPr>
                <w:ilvl w:val="0"/>
                <w:numId w:val="17"/>
              </w:numPr>
              <w:autoSpaceDE w:val="0"/>
              <w:autoSpaceDN w:val="0"/>
              <w:adjustRightInd w:val="0"/>
              <w:rPr>
                <w:rFonts w:ascii="Calibri" w:hAnsi="Calibri" w:cs="Arial"/>
                <w:sz w:val="24"/>
                <w:szCs w:val="24"/>
              </w:rPr>
            </w:pPr>
            <w:r>
              <w:rPr>
                <w:rFonts w:ascii="Calibri" w:hAnsi="Calibri" w:cs="Arial"/>
                <w:sz w:val="24"/>
                <w:szCs w:val="24"/>
              </w:rPr>
              <w:t>S</w:t>
            </w:r>
            <w:r w:rsidR="00BE16D9" w:rsidRPr="00A4469A">
              <w:rPr>
                <w:rFonts w:ascii="Calibri" w:hAnsi="Calibri" w:cs="Arial"/>
                <w:sz w:val="24"/>
                <w:szCs w:val="24"/>
              </w:rPr>
              <w:t>ensory and/or physical needs</w:t>
            </w:r>
            <w:r w:rsidR="0010003F" w:rsidRPr="00A4469A">
              <w:rPr>
                <w:rFonts w:ascii="Calibri" w:hAnsi="Calibri" w:cs="Arial"/>
                <w:sz w:val="24"/>
                <w:szCs w:val="24"/>
              </w:rPr>
              <w:t xml:space="preserve">, for example visual impairment, or a physical need that means they </w:t>
            </w:r>
            <w:r>
              <w:rPr>
                <w:rFonts w:ascii="Calibri" w:hAnsi="Calibri" w:cs="Arial"/>
                <w:sz w:val="24"/>
                <w:szCs w:val="24"/>
              </w:rPr>
              <w:t>may require</w:t>
            </w:r>
            <w:r w:rsidR="0010003F" w:rsidRPr="00A4469A">
              <w:rPr>
                <w:rFonts w:ascii="Calibri" w:hAnsi="Calibri" w:cs="Arial"/>
                <w:sz w:val="24"/>
                <w:szCs w:val="24"/>
              </w:rPr>
              <w:t xml:space="preserve"> additiona</w:t>
            </w:r>
            <w:r w:rsidR="00FC6BBD">
              <w:rPr>
                <w:rFonts w:ascii="Calibri" w:hAnsi="Calibri" w:cs="Arial"/>
                <w:sz w:val="24"/>
                <w:szCs w:val="24"/>
              </w:rPr>
              <w:t>l ongoing support and equipment</w:t>
            </w:r>
          </w:p>
          <w:p w:rsidR="0010003F" w:rsidRPr="00A4469A" w:rsidRDefault="0010003F" w:rsidP="0010003F">
            <w:pPr>
              <w:autoSpaceDE w:val="0"/>
              <w:autoSpaceDN w:val="0"/>
              <w:adjustRightInd w:val="0"/>
              <w:ind w:left="720"/>
              <w:rPr>
                <w:rFonts w:ascii="Calibri" w:hAnsi="Calibri" w:cs="Arial"/>
                <w:sz w:val="24"/>
                <w:szCs w:val="24"/>
              </w:rPr>
            </w:pPr>
          </w:p>
          <w:p w:rsidR="00BE16D9" w:rsidRDefault="0010003F" w:rsidP="00485ECB">
            <w:pPr>
              <w:rPr>
                <w:rFonts w:ascii="Calibri" w:hAnsi="Calibri"/>
                <w:sz w:val="24"/>
                <w:szCs w:val="24"/>
              </w:rPr>
            </w:pPr>
            <w:r w:rsidRPr="00A4469A">
              <w:rPr>
                <w:rFonts w:ascii="Calibri" w:hAnsi="Calibri"/>
                <w:sz w:val="24"/>
                <w:szCs w:val="24"/>
              </w:rPr>
              <w:t>Some children and young people may have SEND that covers more than one of these areas.</w:t>
            </w:r>
          </w:p>
          <w:p w:rsidR="006B5AD2" w:rsidRPr="00A4469A" w:rsidRDefault="006B5AD2" w:rsidP="00485ECB">
            <w:pPr>
              <w:rPr>
                <w:rFonts w:ascii="Calibri" w:hAnsi="Calibri"/>
                <w:bCs w:val="0"/>
                <w:sz w:val="24"/>
                <w:szCs w:val="24"/>
              </w:rPr>
            </w:pPr>
          </w:p>
          <w:p w:rsidR="00667AA3" w:rsidRPr="00D04E8E" w:rsidRDefault="0010003F" w:rsidP="00FC56E0">
            <w:pPr>
              <w:rPr>
                <w:rFonts w:ascii="Calibri" w:hAnsi="Calibri" w:cs="Arial"/>
                <w:sz w:val="24"/>
                <w:szCs w:val="24"/>
              </w:rPr>
            </w:pPr>
            <w:r w:rsidRPr="00A4469A">
              <w:rPr>
                <w:rFonts w:ascii="Calibri" w:hAnsi="Calibri" w:cs="Arial"/>
                <w:sz w:val="24"/>
                <w:szCs w:val="24"/>
              </w:rPr>
              <w:t xml:space="preserve">In </w:t>
            </w:r>
            <w:r w:rsidR="00AB2E61">
              <w:rPr>
                <w:rFonts w:ascii="Calibri" w:hAnsi="Calibri" w:cs="Arial"/>
                <w:sz w:val="24"/>
                <w:szCs w:val="24"/>
              </w:rPr>
              <w:t>2026</w:t>
            </w:r>
            <w:r w:rsidRPr="00A4469A">
              <w:rPr>
                <w:rFonts w:ascii="Calibri" w:hAnsi="Calibri" w:cs="Arial"/>
                <w:sz w:val="24"/>
                <w:szCs w:val="24"/>
              </w:rPr>
              <w:t xml:space="preserve"> </w:t>
            </w:r>
            <w:proofErr w:type="spellStart"/>
            <w:r w:rsidRPr="00A4469A">
              <w:rPr>
                <w:rFonts w:ascii="Calibri" w:hAnsi="Calibri" w:cs="Arial"/>
                <w:sz w:val="24"/>
                <w:szCs w:val="24"/>
              </w:rPr>
              <w:t>our</w:t>
            </w:r>
            <w:proofErr w:type="spellEnd"/>
            <w:r w:rsidRPr="00A4469A">
              <w:rPr>
                <w:rFonts w:ascii="Calibri" w:hAnsi="Calibri" w:cs="Arial"/>
                <w:sz w:val="24"/>
                <w:szCs w:val="24"/>
              </w:rPr>
              <w:t xml:space="preserve"> SEN</w:t>
            </w:r>
            <w:r w:rsidR="00FF14FD" w:rsidRPr="00A4469A">
              <w:rPr>
                <w:rFonts w:ascii="Calibri" w:hAnsi="Calibri" w:cs="Arial"/>
                <w:sz w:val="24"/>
                <w:szCs w:val="24"/>
              </w:rPr>
              <w:t>D</w:t>
            </w:r>
            <w:r w:rsidRPr="00A4469A">
              <w:rPr>
                <w:rFonts w:ascii="Calibri" w:hAnsi="Calibri" w:cs="Arial"/>
                <w:sz w:val="24"/>
                <w:szCs w:val="24"/>
              </w:rPr>
              <w:t xml:space="preserve"> </w:t>
            </w:r>
            <w:r w:rsidR="00FE72CB">
              <w:rPr>
                <w:rFonts w:ascii="Calibri" w:hAnsi="Calibri" w:cs="Arial"/>
                <w:sz w:val="24"/>
                <w:szCs w:val="24"/>
              </w:rPr>
              <w:t>pro</w:t>
            </w:r>
            <w:r w:rsidR="009D2D72">
              <w:rPr>
                <w:rFonts w:ascii="Calibri" w:hAnsi="Calibri" w:cs="Arial"/>
                <w:sz w:val="24"/>
                <w:szCs w:val="24"/>
              </w:rPr>
              <w:t>fi</w:t>
            </w:r>
            <w:r w:rsidR="0063080F">
              <w:rPr>
                <w:rFonts w:ascii="Calibri" w:hAnsi="Calibri" w:cs="Arial"/>
                <w:sz w:val="24"/>
                <w:szCs w:val="24"/>
              </w:rPr>
              <w:t>le</w:t>
            </w:r>
            <w:r w:rsidR="00626615">
              <w:rPr>
                <w:rFonts w:ascii="Calibri" w:hAnsi="Calibri" w:cs="Arial"/>
                <w:sz w:val="24"/>
                <w:szCs w:val="24"/>
              </w:rPr>
              <w:t xml:space="preserve"> shows that we have about 24</w:t>
            </w:r>
            <w:r w:rsidR="00FE72CB">
              <w:rPr>
                <w:rFonts w:ascii="Calibri" w:hAnsi="Calibri" w:cs="Arial"/>
                <w:sz w:val="24"/>
                <w:szCs w:val="24"/>
              </w:rPr>
              <w:t xml:space="preserve">% </w:t>
            </w:r>
            <w:r w:rsidR="00FF14FD" w:rsidRPr="00A4469A">
              <w:rPr>
                <w:rFonts w:ascii="Calibri" w:hAnsi="Calibri" w:cs="Arial"/>
                <w:sz w:val="24"/>
                <w:szCs w:val="24"/>
              </w:rPr>
              <w:t xml:space="preserve">of children identified </w:t>
            </w:r>
            <w:r w:rsidRPr="00A4469A">
              <w:rPr>
                <w:rFonts w:ascii="Calibri" w:hAnsi="Calibri" w:cs="Arial"/>
                <w:sz w:val="24"/>
                <w:szCs w:val="24"/>
              </w:rPr>
              <w:t>as having SEN</w:t>
            </w:r>
            <w:r w:rsidR="00FF14FD" w:rsidRPr="00A4469A">
              <w:rPr>
                <w:rFonts w:ascii="Calibri" w:hAnsi="Calibri" w:cs="Arial"/>
                <w:sz w:val="24"/>
                <w:szCs w:val="24"/>
              </w:rPr>
              <w:t>D</w:t>
            </w:r>
            <w:r w:rsidRPr="00A4469A">
              <w:rPr>
                <w:rFonts w:ascii="Calibri" w:hAnsi="Calibri" w:cs="Arial"/>
                <w:sz w:val="24"/>
                <w:szCs w:val="24"/>
              </w:rPr>
              <w:t xml:space="preserve">. </w:t>
            </w:r>
            <w:r w:rsidR="00B03BCD">
              <w:rPr>
                <w:rFonts w:ascii="Calibri" w:hAnsi="Calibri" w:cs="Arial"/>
                <w:sz w:val="24"/>
                <w:szCs w:val="24"/>
              </w:rPr>
              <w:t>(</w:t>
            </w:r>
            <w:r w:rsidR="00626615">
              <w:rPr>
                <w:rFonts w:ascii="Calibri" w:hAnsi="Calibri" w:cs="Arial"/>
                <w:sz w:val="24"/>
                <w:szCs w:val="24"/>
              </w:rPr>
              <w:t>6</w:t>
            </w:r>
            <w:r w:rsidR="00FC56E0">
              <w:rPr>
                <w:rFonts w:ascii="Calibri" w:hAnsi="Calibri" w:cs="Arial"/>
                <w:sz w:val="24"/>
                <w:szCs w:val="24"/>
              </w:rPr>
              <w:t xml:space="preserve">/ </w:t>
            </w:r>
            <w:r w:rsidR="00626615">
              <w:rPr>
                <w:rFonts w:ascii="Calibri" w:hAnsi="Calibri" w:cs="Arial"/>
                <w:sz w:val="24"/>
                <w:szCs w:val="24"/>
              </w:rPr>
              <w:t>25</w:t>
            </w:r>
            <w:r w:rsidR="00FF14FD" w:rsidRPr="00A4469A">
              <w:rPr>
                <w:rFonts w:ascii="Calibri" w:hAnsi="Calibri" w:cs="Arial"/>
                <w:sz w:val="24"/>
                <w:szCs w:val="24"/>
              </w:rPr>
              <w:t xml:space="preserve">) </w:t>
            </w:r>
            <w:r w:rsidR="00FE72CB">
              <w:rPr>
                <w:rFonts w:ascii="Calibri" w:hAnsi="Calibri" w:cs="Arial"/>
                <w:sz w:val="24"/>
                <w:szCs w:val="24"/>
              </w:rPr>
              <w:t xml:space="preserve">This number changes when issues arise. </w:t>
            </w:r>
            <w:r w:rsidR="00FF14FD" w:rsidRPr="00A4469A">
              <w:rPr>
                <w:rFonts w:ascii="Calibri" w:hAnsi="Calibri" w:cs="Arial"/>
                <w:sz w:val="24"/>
                <w:szCs w:val="24"/>
              </w:rPr>
              <w:t>Out of this group</w:t>
            </w:r>
            <w:r w:rsidR="00FC6BBD">
              <w:rPr>
                <w:rFonts w:ascii="Calibri" w:hAnsi="Calibri" w:cs="Arial"/>
                <w:sz w:val="24"/>
                <w:szCs w:val="24"/>
              </w:rPr>
              <w:t xml:space="preserve"> </w:t>
            </w:r>
            <w:r w:rsidR="00626615">
              <w:rPr>
                <w:rFonts w:ascii="Calibri" w:hAnsi="Calibri" w:cs="Arial"/>
                <w:sz w:val="24"/>
                <w:szCs w:val="24"/>
              </w:rPr>
              <w:t>there is 1</w:t>
            </w:r>
            <w:r w:rsidR="00FC56E0">
              <w:rPr>
                <w:rFonts w:ascii="Calibri" w:hAnsi="Calibri" w:cs="Arial"/>
                <w:sz w:val="24"/>
                <w:szCs w:val="24"/>
              </w:rPr>
              <w:t xml:space="preserve"> </w:t>
            </w:r>
            <w:r w:rsidR="00581468">
              <w:rPr>
                <w:rFonts w:ascii="Calibri" w:hAnsi="Calibri" w:cs="Arial"/>
                <w:sz w:val="24"/>
                <w:szCs w:val="24"/>
              </w:rPr>
              <w:t>Education, Health and Care P</w:t>
            </w:r>
            <w:r w:rsidR="00FF14FD" w:rsidRPr="00A4469A">
              <w:rPr>
                <w:rFonts w:ascii="Calibri" w:hAnsi="Calibri" w:cs="Arial"/>
                <w:sz w:val="24"/>
                <w:szCs w:val="24"/>
              </w:rPr>
              <w:t>lan</w:t>
            </w:r>
            <w:r w:rsidR="00581468">
              <w:rPr>
                <w:rFonts w:ascii="Calibri" w:hAnsi="Calibri" w:cs="Arial"/>
                <w:sz w:val="24"/>
                <w:szCs w:val="24"/>
              </w:rPr>
              <w:t xml:space="preserve"> (EHCP)</w:t>
            </w:r>
            <w:r w:rsidR="00FF14FD" w:rsidRPr="00A4469A">
              <w:rPr>
                <w:rFonts w:ascii="Calibri" w:hAnsi="Calibri" w:cs="Arial"/>
                <w:sz w:val="24"/>
                <w:szCs w:val="24"/>
              </w:rPr>
              <w:t xml:space="preserve"> </w:t>
            </w:r>
            <w:r w:rsidR="00AB2E61">
              <w:rPr>
                <w:rFonts w:ascii="Calibri" w:hAnsi="Calibri" w:cs="Arial"/>
                <w:sz w:val="24"/>
                <w:szCs w:val="24"/>
              </w:rPr>
              <w:t xml:space="preserve">4% </w:t>
            </w:r>
            <w:r w:rsidR="00FF14FD" w:rsidRPr="00A4469A">
              <w:rPr>
                <w:rFonts w:ascii="Calibri" w:hAnsi="Calibri" w:cs="Arial"/>
                <w:sz w:val="24"/>
                <w:szCs w:val="24"/>
              </w:rPr>
              <w:t xml:space="preserve">in place </w:t>
            </w:r>
            <w:r w:rsidR="00D04E8E">
              <w:rPr>
                <w:rFonts w:ascii="Calibri" w:hAnsi="Calibri" w:cs="Arial"/>
                <w:sz w:val="24"/>
                <w:szCs w:val="24"/>
              </w:rPr>
              <w:t>with additional funding</w:t>
            </w:r>
            <w:r w:rsidR="00FC56E0">
              <w:rPr>
                <w:rFonts w:ascii="Calibri" w:hAnsi="Calibri" w:cs="Arial"/>
                <w:sz w:val="24"/>
                <w:szCs w:val="24"/>
              </w:rPr>
              <w:t>.</w:t>
            </w:r>
          </w:p>
        </w:tc>
      </w:tr>
      <w:tr w:rsidR="008E0170"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667AA3" w:rsidRPr="00A4469A" w:rsidRDefault="006C2CBD" w:rsidP="00667AA3">
            <w:pPr>
              <w:autoSpaceDE w:val="0"/>
              <w:autoSpaceDN w:val="0"/>
              <w:adjustRightInd w:val="0"/>
              <w:rPr>
                <w:rFonts w:ascii="Calibri" w:hAnsi="Calibri" w:cs="Arial"/>
                <w:sz w:val="24"/>
                <w:szCs w:val="24"/>
              </w:rPr>
            </w:pPr>
            <w:r>
              <w:rPr>
                <w:rFonts w:ascii="Calibri" w:hAnsi="Calibri" w:cs="Arial"/>
                <w:sz w:val="24"/>
                <w:szCs w:val="24"/>
              </w:rPr>
              <w:t xml:space="preserve">Kings </w:t>
            </w:r>
            <w:proofErr w:type="spellStart"/>
            <w:r>
              <w:rPr>
                <w:rFonts w:ascii="Calibri" w:hAnsi="Calibri" w:cs="Arial"/>
                <w:sz w:val="24"/>
                <w:szCs w:val="24"/>
              </w:rPr>
              <w:t>Nympton</w:t>
            </w:r>
            <w:proofErr w:type="spellEnd"/>
            <w:r w:rsidR="00667AA3" w:rsidRPr="00A4469A">
              <w:rPr>
                <w:rFonts w:ascii="Calibri" w:hAnsi="Calibri" w:cs="Arial"/>
                <w:sz w:val="24"/>
                <w:szCs w:val="24"/>
              </w:rPr>
              <w:t xml:space="preserve"> Primary School will make its best endeavours to ensure that </w:t>
            </w:r>
            <w:r w:rsidR="00D33976">
              <w:rPr>
                <w:rFonts w:ascii="Calibri" w:hAnsi="Calibri" w:cs="Arial"/>
                <w:sz w:val="24"/>
                <w:szCs w:val="24"/>
              </w:rPr>
              <w:t>Ordinarily Available Inclusive P</w:t>
            </w:r>
            <w:r w:rsidR="00667AA3" w:rsidRPr="00A4469A">
              <w:rPr>
                <w:rFonts w:ascii="Calibri" w:hAnsi="Calibri" w:cs="Arial"/>
                <w:sz w:val="24"/>
                <w:szCs w:val="24"/>
              </w:rPr>
              <w:t xml:space="preserve">rovision is </w:t>
            </w:r>
            <w:r w:rsidR="00D33976">
              <w:rPr>
                <w:rFonts w:ascii="Calibri" w:hAnsi="Calibri" w:cs="Arial"/>
                <w:sz w:val="24"/>
                <w:szCs w:val="24"/>
              </w:rPr>
              <w:t>in place</w:t>
            </w:r>
            <w:r w:rsidR="00667AA3" w:rsidRPr="00A4469A">
              <w:rPr>
                <w:rFonts w:ascii="Calibri" w:hAnsi="Calibri" w:cs="Arial"/>
                <w:sz w:val="24"/>
                <w:szCs w:val="24"/>
              </w:rPr>
              <w:t xml:space="preserve"> to meet the SEND needs of individual children.</w:t>
            </w:r>
          </w:p>
          <w:p w:rsidR="00667AA3" w:rsidRPr="00A4469A" w:rsidRDefault="00667AA3" w:rsidP="00667AA3">
            <w:pPr>
              <w:pStyle w:val="Default"/>
              <w:rPr>
                <w:rFonts w:ascii="Calibri" w:hAnsi="Calibri" w:cs="Calibri"/>
              </w:rPr>
            </w:pPr>
            <w:r w:rsidRPr="00A4469A">
              <w:rPr>
                <w:rFonts w:ascii="Calibri" w:hAnsi="Calibri" w:cs="Calibri"/>
                <w:color w:val="auto"/>
              </w:rPr>
              <w:lastRenderedPageBreak/>
              <w:t>We do this by</w:t>
            </w:r>
            <w:r w:rsidRPr="00A4469A">
              <w:rPr>
                <w:rFonts w:ascii="Calibri" w:hAnsi="Calibri" w:cs="Calibri"/>
              </w:rPr>
              <w:t>:</w:t>
            </w:r>
          </w:p>
          <w:p w:rsidR="00667AA3" w:rsidRPr="00A4469A" w:rsidRDefault="00667AA3" w:rsidP="00667AA3">
            <w:pPr>
              <w:pStyle w:val="Default"/>
              <w:numPr>
                <w:ilvl w:val="0"/>
                <w:numId w:val="4"/>
              </w:numPr>
              <w:spacing w:line="276" w:lineRule="auto"/>
              <w:rPr>
                <w:rFonts w:ascii="Calibri" w:hAnsi="Calibri" w:cs="Calibri"/>
              </w:rPr>
            </w:pPr>
            <w:r w:rsidRPr="00A4469A">
              <w:rPr>
                <w:rFonts w:ascii="Calibri" w:hAnsi="Calibri" w:cs="Calibri"/>
              </w:rPr>
              <w:t>Monitoring the progress of all pupils; some children and young people with SEN</w:t>
            </w:r>
            <w:r w:rsidR="009D2D72">
              <w:rPr>
                <w:rFonts w:ascii="Calibri" w:hAnsi="Calibri" w:cs="Calibri"/>
              </w:rPr>
              <w:t>D</w:t>
            </w:r>
            <w:r w:rsidRPr="00A4469A">
              <w:rPr>
                <w:rFonts w:ascii="Calibri" w:hAnsi="Calibri" w:cs="Calibri"/>
              </w:rPr>
              <w:t xml:space="preserve"> can be identified at birth. Other </w:t>
            </w:r>
            <w:r w:rsidR="00B2060B">
              <w:rPr>
                <w:rFonts w:ascii="Calibri" w:hAnsi="Calibri" w:cs="Calibri"/>
              </w:rPr>
              <w:t>barriers</w:t>
            </w:r>
            <w:r w:rsidRPr="00A4469A">
              <w:rPr>
                <w:rFonts w:ascii="Calibri" w:hAnsi="Calibri" w:cs="Calibri"/>
              </w:rPr>
              <w:t xml:space="preserve"> only become evident as children grow and develop. </w:t>
            </w:r>
          </w:p>
          <w:p w:rsidR="00667AA3" w:rsidRPr="00A4469A" w:rsidRDefault="00667AA3" w:rsidP="00667AA3">
            <w:pPr>
              <w:pStyle w:val="Default"/>
              <w:numPr>
                <w:ilvl w:val="0"/>
                <w:numId w:val="4"/>
              </w:numPr>
              <w:spacing w:line="276" w:lineRule="auto"/>
              <w:rPr>
                <w:rFonts w:ascii="Calibri" w:hAnsi="Calibri" w:cs="Calibri"/>
              </w:rPr>
            </w:pPr>
            <w:r w:rsidRPr="00A4469A">
              <w:rPr>
                <w:rFonts w:ascii="Calibri" w:hAnsi="Calibri" w:cs="Calibri"/>
              </w:rPr>
              <w:t xml:space="preserve">Listening to the pupil </w:t>
            </w:r>
          </w:p>
          <w:p w:rsidR="00667AA3" w:rsidRPr="00A4469A" w:rsidRDefault="00667AA3" w:rsidP="00667AA3">
            <w:pPr>
              <w:pStyle w:val="Default"/>
              <w:numPr>
                <w:ilvl w:val="0"/>
                <w:numId w:val="4"/>
              </w:numPr>
              <w:spacing w:line="276" w:lineRule="auto"/>
              <w:rPr>
                <w:rFonts w:ascii="Calibri" w:hAnsi="Calibri" w:cs="Calibri"/>
              </w:rPr>
            </w:pPr>
            <w:r w:rsidRPr="00A4469A">
              <w:rPr>
                <w:rFonts w:ascii="Calibri" w:hAnsi="Calibri" w:cs="Calibri"/>
              </w:rPr>
              <w:t xml:space="preserve">Listening to parent/carers; through both formal and informal arrangements </w:t>
            </w:r>
          </w:p>
          <w:p w:rsidR="00667AA3" w:rsidRPr="00A4469A" w:rsidRDefault="00667AA3" w:rsidP="00667AA3">
            <w:pPr>
              <w:pStyle w:val="Default"/>
              <w:numPr>
                <w:ilvl w:val="0"/>
                <w:numId w:val="4"/>
              </w:numPr>
              <w:spacing w:line="276" w:lineRule="auto"/>
              <w:rPr>
                <w:rFonts w:ascii="Calibri" w:hAnsi="Calibri" w:cs="Calibri"/>
              </w:rPr>
            </w:pPr>
            <w:r w:rsidRPr="00A4469A">
              <w:rPr>
                <w:rFonts w:ascii="Calibri" w:hAnsi="Calibri" w:cs="Calibri"/>
              </w:rPr>
              <w:t xml:space="preserve">Distinguishing between pupils who may need some support within the classroom and within the </w:t>
            </w:r>
            <w:r w:rsidR="00B2060B">
              <w:rPr>
                <w:rFonts w:ascii="Calibri" w:hAnsi="Calibri" w:cs="Calibri"/>
              </w:rPr>
              <w:t>adapted</w:t>
            </w:r>
            <w:r w:rsidRPr="00A4469A">
              <w:rPr>
                <w:rFonts w:ascii="Calibri" w:hAnsi="Calibri" w:cs="Calibri"/>
              </w:rPr>
              <w:t xml:space="preserve"> curriculum, and pupils with Special Educational Needs.</w:t>
            </w:r>
          </w:p>
          <w:p w:rsidR="00667AA3" w:rsidRPr="00A4469A" w:rsidRDefault="00667AA3" w:rsidP="00667AA3">
            <w:pPr>
              <w:pStyle w:val="Default"/>
              <w:numPr>
                <w:ilvl w:val="0"/>
                <w:numId w:val="4"/>
              </w:numPr>
              <w:spacing w:line="276" w:lineRule="auto"/>
              <w:rPr>
                <w:rFonts w:ascii="Calibri" w:hAnsi="Calibri"/>
                <w:b w:val="0"/>
              </w:rPr>
            </w:pPr>
            <w:r w:rsidRPr="00A4469A">
              <w:rPr>
                <w:rFonts w:ascii="Calibri" w:hAnsi="Calibri" w:cs="Calibri"/>
              </w:rPr>
              <w:t xml:space="preserve">Identifying barriers to learning using our knowledge and understanding of the four primary areas of need. </w:t>
            </w:r>
          </w:p>
          <w:p w:rsidR="008E0170" w:rsidRPr="00A4469A" w:rsidRDefault="00667AA3" w:rsidP="00667AA3">
            <w:pPr>
              <w:pStyle w:val="Default"/>
              <w:numPr>
                <w:ilvl w:val="0"/>
                <w:numId w:val="4"/>
              </w:numPr>
              <w:spacing w:line="276" w:lineRule="auto"/>
              <w:rPr>
                <w:rFonts w:ascii="Calibri" w:hAnsi="Calibri"/>
                <w:b w:val="0"/>
              </w:rPr>
            </w:pPr>
            <w:r w:rsidRPr="00A4469A">
              <w:rPr>
                <w:rFonts w:ascii="Calibri" w:hAnsi="Calibri" w:cs="Calibri"/>
              </w:rPr>
              <w:t>In consultation with parents, decide whether SEN</w:t>
            </w:r>
            <w:r w:rsidR="009D2D72">
              <w:rPr>
                <w:rFonts w:ascii="Calibri" w:hAnsi="Calibri" w:cs="Calibri"/>
              </w:rPr>
              <w:t>D</w:t>
            </w:r>
            <w:r w:rsidRPr="00A4469A">
              <w:rPr>
                <w:rFonts w:ascii="Calibri" w:hAnsi="Calibri" w:cs="Calibri"/>
              </w:rPr>
              <w:t xml:space="preserve"> support is required and carry out further assessment to identify barriers to learning and the nature of their child’s difficulties.</w:t>
            </w:r>
          </w:p>
          <w:p w:rsidR="00236BA4" w:rsidRPr="00A4469A" w:rsidRDefault="00236BA4" w:rsidP="00236BA4">
            <w:pPr>
              <w:rPr>
                <w:rFonts w:ascii="Calibri" w:hAnsi="Calibri" w:cs="Calibri"/>
                <w:sz w:val="24"/>
                <w:szCs w:val="24"/>
              </w:rPr>
            </w:pPr>
            <w:r w:rsidRPr="00A4469A">
              <w:rPr>
                <w:rFonts w:ascii="Calibri" w:hAnsi="Calibri" w:cs="Calibri"/>
                <w:sz w:val="24"/>
                <w:szCs w:val="24"/>
              </w:rPr>
              <w:t xml:space="preserve">The </w:t>
            </w:r>
            <w:proofErr w:type="spellStart"/>
            <w:r w:rsidRPr="00A4469A">
              <w:rPr>
                <w:rFonts w:ascii="Calibri" w:hAnsi="Calibri" w:cs="Calibri"/>
                <w:sz w:val="24"/>
                <w:szCs w:val="24"/>
              </w:rPr>
              <w:t>SENDCo</w:t>
            </w:r>
            <w:proofErr w:type="spellEnd"/>
            <w:r w:rsidRPr="00A4469A">
              <w:rPr>
                <w:rFonts w:ascii="Calibri" w:hAnsi="Calibri" w:cs="Calibri"/>
                <w:sz w:val="24"/>
                <w:szCs w:val="24"/>
              </w:rPr>
              <w:t xml:space="preserve"> co-ordinates SEND provision across the school in line with this policy. They are unlikely to do much direct SEND work with children other than through their normal teaching commitment. They are responsible for overseeing the records of children with SEND in the school, liaise with parents/carers of children with SEND, liaising with external agencies and providing support and guidance to other members of staff when necessary. </w:t>
            </w:r>
          </w:p>
          <w:p w:rsidR="00236BA4" w:rsidRPr="00A4469A" w:rsidRDefault="00236BA4" w:rsidP="00236BA4">
            <w:pPr>
              <w:pStyle w:val="Default"/>
              <w:spacing w:line="276" w:lineRule="auto"/>
              <w:rPr>
                <w:rFonts w:ascii="Calibri" w:hAnsi="Calibri"/>
                <w:b w:val="0"/>
              </w:rPr>
            </w:pPr>
            <w:r w:rsidRPr="00A4469A">
              <w:rPr>
                <w:rFonts w:ascii="Calibri" w:hAnsi="Calibri" w:cs="Calibri"/>
              </w:rPr>
              <w:t>The school</w:t>
            </w:r>
            <w:r w:rsidR="005B28F8">
              <w:rPr>
                <w:rFonts w:ascii="Calibri" w:hAnsi="Calibri" w:cs="Calibri"/>
              </w:rPr>
              <w:t>’</w:t>
            </w:r>
            <w:r w:rsidRPr="00A4469A">
              <w:rPr>
                <w:rFonts w:ascii="Calibri" w:hAnsi="Calibri" w:cs="Calibri"/>
              </w:rPr>
              <w:t xml:space="preserve">s governing body has a nominated governor for SEND who regularly links with the </w:t>
            </w:r>
            <w:proofErr w:type="spellStart"/>
            <w:r w:rsidRPr="00A4469A">
              <w:rPr>
                <w:rFonts w:ascii="Calibri" w:hAnsi="Calibri" w:cs="Calibri"/>
              </w:rPr>
              <w:t>SENDCo</w:t>
            </w:r>
            <w:proofErr w:type="spellEnd"/>
            <w:r w:rsidRPr="00A4469A">
              <w:rPr>
                <w:rFonts w:ascii="Calibri" w:hAnsi="Calibri" w:cs="Calibri"/>
              </w:rPr>
              <w:t xml:space="preserve"> to be aware of relevant issues and offer support.</w:t>
            </w:r>
          </w:p>
        </w:tc>
      </w:tr>
    </w:tbl>
    <w:p w:rsidR="003C5167" w:rsidRPr="00A4469A" w:rsidRDefault="003C5167" w:rsidP="00ED4619">
      <w:pPr>
        <w:jc w:val="cente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8E0170"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0170" w:rsidRPr="00A4469A" w:rsidRDefault="00667AA3" w:rsidP="008E0170">
            <w:pPr>
              <w:spacing w:after="200" w:line="276" w:lineRule="auto"/>
              <w:rPr>
                <w:rFonts w:ascii="Calibri" w:eastAsiaTheme="minorHAnsi" w:hAnsi="Calibri" w:cstheme="minorBidi"/>
                <w:bCs w:val="0"/>
                <w:sz w:val="24"/>
                <w:szCs w:val="24"/>
                <w:lang w:eastAsia="en-US"/>
              </w:rPr>
            </w:pPr>
            <w:r w:rsidRPr="00A4469A">
              <w:rPr>
                <w:rFonts w:ascii="Calibri" w:hAnsi="Calibri"/>
                <w:sz w:val="24"/>
                <w:szCs w:val="24"/>
              </w:rPr>
              <w:t xml:space="preserve">What are the school’s policies for the identification and assessment of pupils with special educational needs? </w:t>
            </w:r>
            <w:r w:rsidRPr="00A4469A">
              <w:rPr>
                <w:rFonts w:ascii="Calibri" w:hAnsi="Calibri"/>
                <w:iCs/>
                <w:sz w:val="24"/>
                <w:szCs w:val="24"/>
              </w:rPr>
              <w:t>How does the school know if children need extra help and what should I do if I think my child may have special educational needs?</w:t>
            </w:r>
          </w:p>
        </w:tc>
      </w:tr>
      <w:tr w:rsidR="008E0170"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E42B93" w:rsidRPr="00A4469A" w:rsidRDefault="00E42B93" w:rsidP="00E42B93">
            <w:pPr>
              <w:rPr>
                <w:rFonts w:ascii="Calibri" w:hAnsi="Calibri" w:cs="Calibri"/>
                <w:sz w:val="24"/>
                <w:szCs w:val="24"/>
              </w:rPr>
            </w:pPr>
            <w:r w:rsidRPr="00A4469A">
              <w:rPr>
                <w:rFonts w:ascii="Calibri" w:hAnsi="Calibri" w:cs="Calibri"/>
                <w:sz w:val="24"/>
                <w:szCs w:val="24"/>
              </w:rPr>
              <w:t xml:space="preserve">The school tracks the progress of </w:t>
            </w:r>
            <w:r w:rsidR="00FC4625">
              <w:rPr>
                <w:rFonts w:ascii="Calibri" w:hAnsi="Calibri" w:cs="Calibri"/>
                <w:sz w:val="24"/>
                <w:szCs w:val="24"/>
              </w:rPr>
              <w:t xml:space="preserve">all </w:t>
            </w:r>
            <w:r w:rsidRPr="00A4469A">
              <w:rPr>
                <w:rFonts w:ascii="Calibri" w:hAnsi="Calibri" w:cs="Calibri"/>
                <w:sz w:val="24"/>
                <w:szCs w:val="24"/>
              </w:rPr>
              <w:t>children to ensure that</w:t>
            </w:r>
            <w:r w:rsidR="00E5727E">
              <w:rPr>
                <w:rFonts w:ascii="Calibri" w:hAnsi="Calibri" w:cs="Calibri"/>
                <w:sz w:val="24"/>
                <w:szCs w:val="24"/>
              </w:rPr>
              <w:t xml:space="preserve"> teaching is </w:t>
            </w:r>
            <w:r w:rsidRPr="00A4469A">
              <w:rPr>
                <w:rFonts w:ascii="Calibri" w:hAnsi="Calibri" w:cs="Calibri"/>
                <w:sz w:val="24"/>
                <w:szCs w:val="24"/>
              </w:rPr>
              <w:t xml:space="preserve">effective for each individual. Teacher observation, </w:t>
            </w:r>
            <w:r w:rsidR="00AB2E61">
              <w:rPr>
                <w:rFonts w:ascii="Calibri" w:hAnsi="Calibri" w:cs="Calibri"/>
                <w:sz w:val="24"/>
                <w:szCs w:val="24"/>
              </w:rPr>
              <w:t xml:space="preserve">Little </w:t>
            </w:r>
            <w:proofErr w:type="spellStart"/>
            <w:r w:rsidR="00AB2E61">
              <w:rPr>
                <w:rFonts w:ascii="Calibri" w:hAnsi="Calibri" w:cs="Calibri"/>
                <w:sz w:val="24"/>
                <w:szCs w:val="24"/>
              </w:rPr>
              <w:t>Wandle</w:t>
            </w:r>
            <w:proofErr w:type="spellEnd"/>
            <w:r w:rsidR="00AB2E61">
              <w:rPr>
                <w:rFonts w:ascii="Calibri" w:hAnsi="Calibri" w:cs="Calibri"/>
                <w:sz w:val="24"/>
                <w:szCs w:val="24"/>
              </w:rPr>
              <w:t xml:space="preserve"> assessment, </w:t>
            </w:r>
            <w:r w:rsidR="00581468">
              <w:rPr>
                <w:rFonts w:ascii="Calibri" w:hAnsi="Calibri" w:cs="Calibri"/>
                <w:sz w:val="24"/>
                <w:szCs w:val="24"/>
              </w:rPr>
              <w:t>speech</w:t>
            </w:r>
            <w:r w:rsidR="003A44B1" w:rsidRPr="00A4469A">
              <w:rPr>
                <w:rFonts w:ascii="Calibri" w:hAnsi="Calibri" w:cs="Calibri"/>
                <w:sz w:val="24"/>
                <w:szCs w:val="24"/>
              </w:rPr>
              <w:t xml:space="preserve"> link, </w:t>
            </w:r>
            <w:r w:rsidR="00841B42">
              <w:rPr>
                <w:rFonts w:ascii="Calibri" w:hAnsi="Calibri" w:cs="Calibri"/>
                <w:sz w:val="24"/>
                <w:szCs w:val="24"/>
              </w:rPr>
              <w:t xml:space="preserve">language link, </w:t>
            </w:r>
            <w:r w:rsidRPr="00A4469A">
              <w:rPr>
                <w:rFonts w:ascii="Calibri" w:hAnsi="Calibri" w:cs="Calibri"/>
                <w:sz w:val="24"/>
                <w:szCs w:val="24"/>
              </w:rPr>
              <w:t>parental observation, lesson observations,</w:t>
            </w:r>
            <w:r w:rsidR="00645E84">
              <w:rPr>
                <w:rFonts w:ascii="Calibri" w:hAnsi="Calibri" w:cs="Calibri"/>
                <w:sz w:val="24"/>
                <w:szCs w:val="24"/>
              </w:rPr>
              <w:t xml:space="preserve"> assessment in line with </w:t>
            </w:r>
            <w:r w:rsidRPr="00A4469A">
              <w:rPr>
                <w:rFonts w:ascii="Calibri" w:hAnsi="Calibri" w:cs="Calibri"/>
                <w:sz w:val="24"/>
                <w:szCs w:val="24"/>
              </w:rPr>
              <w:t>DCC suggestion and any specific in class assessment will be used to trigger raising a concern. Class teachers monitor the progress of their children closely and will r</w:t>
            </w:r>
            <w:r w:rsidR="00841B42">
              <w:rPr>
                <w:rFonts w:ascii="Calibri" w:hAnsi="Calibri" w:cs="Calibri"/>
                <w:sz w:val="24"/>
                <w:szCs w:val="24"/>
              </w:rPr>
              <w:t>aise conc</w:t>
            </w:r>
            <w:r w:rsidR="00836DFD">
              <w:rPr>
                <w:rFonts w:ascii="Calibri" w:hAnsi="Calibri" w:cs="Calibri"/>
                <w:sz w:val="24"/>
                <w:szCs w:val="24"/>
              </w:rPr>
              <w:t xml:space="preserve">erns when appropriate, with the SENDCO. </w:t>
            </w:r>
            <w:r w:rsidRPr="00A4469A">
              <w:rPr>
                <w:rFonts w:ascii="Calibri" w:hAnsi="Calibri" w:cs="Calibri"/>
                <w:sz w:val="24"/>
                <w:szCs w:val="24"/>
              </w:rPr>
              <w:t xml:space="preserve">Parents </w:t>
            </w:r>
            <w:r w:rsidR="00E5727E">
              <w:rPr>
                <w:rFonts w:ascii="Calibri" w:hAnsi="Calibri" w:cs="Calibri"/>
                <w:sz w:val="24"/>
                <w:szCs w:val="24"/>
              </w:rPr>
              <w:t xml:space="preserve">and carers </w:t>
            </w:r>
            <w:r w:rsidRPr="00A4469A">
              <w:rPr>
                <w:rFonts w:ascii="Calibri" w:hAnsi="Calibri" w:cs="Calibri"/>
                <w:sz w:val="24"/>
                <w:szCs w:val="24"/>
              </w:rPr>
              <w:t xml:space="preserve">are also able to inform school if they have any particular concerns about their child’s development. </w:t>
            </w:r>
          </w:p>
          <w:p w:rsidR="00E42B93" w:rsidRPr="00A4469A" w:rsidRDefault="00E42B93" w:rsidP="00E42B93">
            <w:pPr>
              <w:rPr>
                <w:rFonts w:ascii="Calibri" w:hAnsi="Calibri" w:cs="Calibri"/>
                <w:sz w:val="24"/>
                <w:szCs w:val="24"/>
              </w:rPr>
            </w:pPr>
            <w:r w:rsidRPr="00A4469A">
              <w:rPr>
                <w:rFonts w:ascii="Calibri" w:hAnsi="Calibri" w:cs="Calibri"/>
                <w:sz w:val="24"/>
                <w:szCs w:val="24"/>
              </w:rPr>
              <w:t>Teachers will use a range of general strategies before raising a concern</w:t>
            </w:r>
            <w:r w:rsidR="00645E84">
              <w:rPr>
                <w:rFonts w:ascii="Calibri" w:hAnsi="Calibri" w:cs="Calibri"/>
                <w:sz w:val="24"/>
                <w:szCs w:val="24"/>
              </w:rPr>
              <w:t xml:space="preserve">, working through </w:t>
            </w:r>
            <w:r w:rsidR="001A7BA0">
              <w:rPr>
                <w:rFonts w:ascii="Calibri" w:hAnsi="Calibri" w:cs="Calibri"/>
                <w:sz w:val="24"/>
                <w:szCs w:val="24"/>
              </w:rPr>
              <w:t>Ordinarily Available Targeted Support Framework</w:t>
            </w:r>
            <w:r w:rsidR="00AB2E61">
              <w:rPr>
                <w:rFonts w:ascii="Calibri" w:hAnsi="Calibri" w:cs="Calibri"/>
                <w:sz w:val="24"/>
                <w:szCs w:val="24"/>
              </w:rPr>
              <w:t>, booking</w:t>
            </w:r>
            <w:r w:rsidR="001A7BA0">
              <w:rPr>
                <w:rFonts w:ascii="Calibri" w:hAnsi="Calibri" w:cs="Calibri"/>
                <w:sz w:val="24"/>
                <w:szCs w:val="24"/>
              </w:rPr>
              <w:t xml:space="preserve"> Inclusion drop ins, including children on the class intervention timetables, sometimes, where appropriate, </w:t>
            </w:r>
            <w:r w:rsidR="00645E84">
              <w:rPr>
                <w:rFonts w:ascii="Calibri" w:hAnsi="Calibri" w:cs="Calibri"/>
                <w:sz w:val="24"/>
                <w:szCs w:val="24"/>
              </w:rPr>
              <w:t>following it through with</w:t>
            </w:r>
            <w:r w:rsidR="001A7BA0">
              <w:rPr>
                <w:rFonts w:ascii="Calibri" w:hAnsi="Calibri" w:cs="Calibri"/>
                <w:sz w:val="24"/>
                <w:szCs w:val="24"/>
              </w:rPr>
              <w:t xml:space="preserve"> a Send Support Plan which </w:t>
            </w:r>
            <w:r w:rsidR="005A2F85">
              <w:rPr>
                <w:rFonts w:ascii="Calibri" w:hAnsi="Calibri" w:cs="Calibri"/>
                <w:sz w:val="24"/>
                <w:szCs w:val="24"/>
              </w:rPr>
              <w:t>regularly has a plan</w:t>
            </w:r>
            <w:r w:rsidR="001A7BA0">
              <w:rPr>
                <w:rFonts w:ascii="Calibri" w:hAnsi="Calibri" w:cs="Calibri"/>
                <w:sz w:val="24"/>
                <w:szCs w:val="24"/>
              </w:rPr>
              <w:t>, do</w:t>
            </w:r>
            <w:r w:rsidR="005A2F85">
              <w:rPr>
                <w:rFonts w:ascii="Calibri" w:hAnsi="Calibri" w:cs="Calibri"/>
                <w:sz w:val="24"/>
                <w:szCs w:val="24"/>
              </w:rPr>
              <w:t>,</w:t>
            </w:r>
            <w:r w:rsidR="001A7BA0">
              <w:rPr>
                <w:rFonts w:ascii="Calibri" w:hAnsi="Calibri" w:cs="Calibri"/>
                <w:sz w:val="24"/>
                <w:szCs w:val="24"/>
              </w:rPr>
              <w:t xml:space="preserve"> review cycle</w:t>
            </w:r>
            <w:r w:rsidRPr="00A4469A">
              <w:rPr>
                <w:rFonts w:ascii="Calibri" w:hAnsi="Calibri" w:cs="Calibri"/>
                <w:sz w:val="24"/>
                <w:szCs w:val="24"/>
              </w:rPr>
              <w:t xml:space="preserve">. If the child is not responding as expected </w:t>
            </w:r>
            <w:r w:rsidR="001A7BA0">
              <w:rPr>
                <w:rFonts w:ascii="Calibri" w:hAnsi="Calibri" w:cs="Calibri"/>
                <w:sz w:val="24"/>
                <w:szCs w:val="24"/>
              </w:rPr>
              <w:t xml:space="preserve">the </w:t>
            </w:r>
            <w:proofErr w:type="spellStart"/>
            <w:r w:rsidR="001A7BA0">
              <w:rPr>
                <w:rFonts w:ascii="Calibri" w:hAnsi="Calibri" w:cs="Calibri"/>
                <w:sz w:val="24"/>
                <w:szCs w:val="24"/>
              </w:rPr>
              <w:t>Sendco</w:t>
            </w:r>
            <w:proofErr w:type="spellEnd"/>
            <w:r w:rsidR="001A7BA0">
              <w:rPr>
                <w:rFonts w:ascii="Calibri" w:hAnsi="Calibri" w:cs="Calibri"/>
                <w:sz w:val="24"/>
                <w:szCs w:val="24"/>
              </w:rPr>
              <w:t xml:space="preserve"> will speak with the class teacher to modify or adapt targets.</w:t>
            </w:r>
            <w:r w:rsidRPr="00A4469A">
              <w:rPr>
                <w:rFonts w:ascii="Calibri" w:hAnsi="Calibri" w:cs="Calibri"/>
                <w:sz w:val="24"/>
                <w:szCs w:val="24"/>
              </w:rPr>
              <w:t xml:space="preserve"> Parents</w:t>
            </w:r>
            <w:r w:rsidR="00E5727E">
              <w:rPr>
                <w:rFonts w:ascii="Calibri" w:hAnsi="Calibri" w:cs="Calibri"/>
                <w:sz w:val="24"/>
                <w:szCs w:val="24"/>
              </w:rPr>
              <w:t xml:space="preserve">, </w:t>
            </w:r>
            <w:r w:rsidR="00612F7A">
              <w:rPr>
                <w:rFonts w:ascii="Calibri" w:hAnsi="Calibri" w:cs="Calibri"/>
                <w:sz w:val="24"/>
                <w:szCs w:val="24"/>
              </w:rPr>
              <w:t>carers</w:t>
            </w:r>
            <w:r w:rsidRPr="00A4469A">
              <w:rPr>
                <w:rFonts w:ascii="Calibri" w:hAnsi="Calibri" w:cs="Calibri"/>
                <w:sz w:val="24"/>
                <w:szCs w:val="24"/>
              </w:rPr>
              <w:t>, the school SENDCO or an outside agency may also raise a concern. If relevant, all parties involved</w:t>
            </w:r>
            <w:r w:rsidR="001A7BA0">
              <w:rPr>
                <w:rFonts w:ascii="Calibri" w:hAnsi="Calibri" w:cs="Calibri"/>
                <w:sz w:val="24"/>
                <w:szCs w:val="24"/>
              </w:rPr>
              <w:t xml:space="preserve"> will</w:t>
            </w:r>
            <w:r w:rsidRPr="00A4469A">
              <w:rPr>
                <w:rFonts w:ascii="Calibri" w:hAnsi="Calibri" w:cs="Calibri"/>
                <w:sz w:val="24"/>
                <w:szCs w:val="24"/>
              </w:rPr>
              <w:t xml:space="preserve"> discuss possible interventions</w:t>
            </w:r>
            <w:r w:rsidR="001A7BA0">
              <w:rPr>
                <w:rFonts w:ascii="Calibri" w:hAnsi="Calibri" w:cs="Calibri"/>
                <w:sz w:val="24"/>
                <w:szCs w:val="24"/>
              </w:rPr>
              <w:t xml:space="preserve"> and external agency support and advice.</w:t>
            </w:r>
            <w:r w:rsidR="00612F7A">
              <w:rPr>
                <w:rFonts w:ascii="Calibri" w:hAnsi="Calibri" w:cs="Calibri"/>
                <w:sz w:val="24"/>
                <w:szCs w:val="24"/>
              </w:rPr>
              <w:t xml:space="preserve"> </w:t>
            </w:r>
          </w:p>
          <w:p w:rsidR="003A44B1" w:rsidRPr="00A4469A" w:rsidRDefault="00E42B93" w:rsidP="003A44B1">
            <w:pPr>
              <w:pStyle w:val="Default"/>
              <w:spacing w:line="276" w:lineRule="auto"/>
              <w:rPr>
                <w:rFonts w:ascii="Calibri" w:hAnsi="Calibri" w:cs="Calibri"/>
              </w:rPr>
            </w:pPr>
            <w:r w:rsidRPr="00A4469A">
              <w:rPr>
                <w:rFonts w:ascii="Calibri" w:hAnsi="Calibri"/>
              </w:rPr>
              <w:t>Children will access additional level</w:t>
            </w:r>
            <w:r w:rsidR="006C5244">
              <w:rPr>
                <w:rFonts w:ascii="Calibri" w:hAnsi="Calibri"/>
              </w:rPr>
              <w:t>s of support based on their barriers to learning</w:t>
            </w:r>
            <w:r w:rsidRPr="00A4469A">
              <w:rPr>
                <w:rFonts w:ascii="Calibri" w:hAnsi="Calibri"/>
              </w:rPr>
              <w:t xml:space="preserve">. The goal is always to return children </w:t>
            </w:r>
            <w:r w:rsidR="00A75F37">
              <w:rPr>
                <w:rFonts w:ascii="Calibri" w:hAnsi="Calibri"/>
              </w:rPr>
              <w:t xml:space="preserve">to </w:t>
            </w:r>
            <w:r w:rsidR="006C5244">
              <w:rPr>
                <w:rFonts w:ascii="Calibri" w:hAnsi="Calibri"/>
              </w:rPr>
              <w:t>working within Ordinarily Available Inclusive Provision</w:t>
            </w:r>
            <w:r w:rsidRPr="00A4469A">
              <w:rPr>
                <w:rFonts w:ascii="Calibri" w:hAnsi="Calibri"/>
              </w:rPr>
              <w:t xml:space="preserve">. Regular assessment </w:t>
            </w:r>
            <w:r w:rsidR="006C5244">
              <w:rPr>
                <w:rFonts w:ascii="Calibri" w:hAnsi="Calibri"/>
              </w:rPr>
              <w:t xml:space="preserve">of targets </w:t>
            </w:r>
            <w:r w:rsidRPr="00A4469A">
              <w:rPr>
                <w:rFonts w:ascii="Calibri" w:hAnsi="Calibri"/>
              </w:rPr>
              <w:t xml:space="preserve">and discussion with parents </w:t>
            </w:r>
            <w:r w:rsidR="00612F7A">
              <w:rPr>
                <w:rFonts w:ascii="Calibri" w:hAnsi="Calibri"/>
              </w:rPr>
              <w:t xml:space="preserve">and carers </w:t>
            </w:r>
            <w:r w:rsidRPr="00A4469A">
              <w:rPr>
                <w:rFonts w:ascii="Calibri" w:hAnsi="Calibri"/>
              </w:rPr>
              <w:t>will</w:t>
            </w:r>
            <w:r w:rsidR="00254516">
              <w:rPr>
                <w:rFonts w:ascii="Calibri" w:hAnsi="Calibri"/>
              </w:rPr>
              <w:t xml:space="preserve"> engage active</w:t>
            </w:r>
            <w:r w:rsidR="00612F7A">
              <w:rPr>
                <w:rFonts w:ascii="Calibri" w:hAnsi="Calibri"/>
              </w:rPr>
              <w:t xml:space="preserve"> involvement</w:t>
            </w:r>
            <w:r w:rsidRPr="00A4469A">
              <w:rPr>
                <w:rFonts w:ascii="Calibri" w:hAnsi="Calibri"/>
              </w:rPr>
              <w:t xml:space="preserve">. </w:t>
            </w:r>
            <w:r w:rsidR="003A44B1" w:rsidRPr="00A4469A">
              <w:rPr>
                <w:rFonts w:ascii="Calibri" w:hAnsi="Calibri" w:cs="Calibri"/>
              </w:rPr>
              <w:lastRenderedPageBreak/>
              <w:t>When appropriate, we seek advice from advisory services and outside agencies including the</w:t>
            </w:r>
            <w:r w:rsidR="001166C8">
              <w:rPr>
                <w:rFonts w:ascii="Calibri" w:hAnsi="Calibri" w:cs="Calibri"/>
              </w:rPr>
              <w:t xml:space="preserve"> Inclusion Partner</w:t>
            </w:r>
            <w:r w:rsidR="003A44B1" w:rsidRPr="00A4469A">
              <w:rPr>
                <w:rFonts w:ascii="Calibri" w:hAnsi="Calibri" w:cs="Calibri"/>
              </w:rPr>
              <w:t xml:space="preserve"> Educa</w:t>
            </w:r>
            <w:r w:rsidR="00AB2E61">
              <w:rPr>
                <w:rFonts w:ascii="Calibri" w:hAnsi="Calibri" w:cs="Calibri"/>
              </w:rPr>
              <w:t>tional Psychology Service, MERS</w:t>
            </w:r>
            <w:r w:rsidR="003A44B1" w:rsidRPr="00A4469A">
              <w:rPr>
                <w:rFonts w:ascii="Calibri" w:hAnsi="Calibri" w:cs="Calibri"/>
              </w:rPr>
              <w:t>, Speech and Language Service</w:t>
            </w:r>
            <w:r w:rsidR="001166C8">
              <w:rPr>
                <w:rFonts w:ascii="Calibri" w:hAnsi="Calibri" w:cs="Calibri"/>
              </w:rPr>
              <w:t xml:space="preserve"> (Link Therapist)</w:t>
            </w:r>
            <w:r w:rsidR="003A44B1" w:rsidRPr="00A4469A">
              <w:rPr>
                <w:rFonts w:ascii="Calibri" w:hAnsi="Calibri" w:cs="Calibri"/>
              </w:rPr>
              <w:t xml:space="preserve">, </w:t>
            </w:r>
            <w:proofErr w:type="spellStart"/>
            <w:r w:rsidR="001166C8">
              <w:rPr>
                <w:rFonts w:ascii="Calibri" w:hAnsi="Calibri" w:cs="Calibri"/>
              </w:rPr>
              <w:t>SpLD</w:t>
            </w:r>
            <w:proofErr w:type="spellEnd"/>
            <w:r w:rsidR="001166C8">
              <w:rPr>
                <w:rFonts w:ascii="Calibri" w:hAnsi="Calibri" w:cs="Calibri"/>
              </w:rPr>
              <w:t xml:space="preserve">, </w:t>
            </w:r>
            <w:r w:rsidR="00A75F37">
              <w:rPr>
                <w:rFonts w:ascii="Calibri" w:hAnsi="Calibri" w:cs="Calibri"/>
              </w:rPr>
              <w:t>Schoo</w:t>
            </w:r>
            <w:r w:rsidR="006C5244">
              <w:rPr>
                <w:rFonts w:ascii="Calibri" w:hAnsi="Calibri" w:cs="Calibri"/>
              </w:rPr>
              <w:t>l Nurse or Health V</w:t>
            </w:r>
            <w:r w:rsidR="00A75F37">
              <w:rPr>
                <w:rFonts w:ascii="Calibri" w:hAnsi="Calibri" w:cs="Calibri"/>
              </w:rPr>
              <w:t>isitor,</w:t>
            </w:r>
            <w:r w:rsidR="001166C8">
              <w:rPr>
                <w:rFonts w:ascii="Calibri" w:hAnsi="Calibri" w:cs="Calibri"/>
              </w:rPr>
              <w:t xml:space="preserve"> Nursery Plus,</w:t>
            </w:r>
            <w:r w:rsidR="00A75F37">
              <w:rPr>
                <w:rFonts w:ascii="Calibri" w:hAnsi="Calibri" w:cs="Calibri"/>
              </w:rPr>
              <w:t xml:space="preserve"> Bladder and Bowel Specialists and </w:t>
            </w:r>
            <w:r w:rsidR="00AC75CA">
              <w:rPr>
                <w:rFonts w:ascii="Calibri" w:hAnsi="Calibri" w:cs="Calibri"/>
              </w:rPr>
              <w:t>Country</w:t>
            </w:r>
            <w:r w:rsidR="003A44B1" w:rsidRPr="00A4469A">
              <w:rPr>
                <w:rFonts w:ascii="Calibri" w:hAnsi="Calibri" w:cs="Calibri"/>
              </w:rPr>
              <w:t xml:space="preserve"> SEN support services </w:t>
            </w:r>
            <w:r w:rsidR="001166C8">
              <w:rPr>
                <w:rFonts w:ascii="Calibri" w:hAnsi="Calibri" w:cs="Calibri"/>
              </w:rPr>
              <w:t xml:space="preserve">(Disabled children’s service) </w:t>
            </w:r>
            <w:r w:rsidR="003A44B1" w:rsidRPr="00A4469A">
              <w:rPr>
                <w:rFonts w:ascii="Calibri" w:hAnsi="Calibri" w:cs="Calibri"/>
              </w:rPr>
              <w:t>etc. in order to g</w:t>
            </w:r>
            <w:r w:rsidR="006C5244">
              <w:rPr>
                <w:rFonts w:ascii="Calibri" w:hAnsi="Calibri" w:cs="Calibri"/>
              </w:rPr>
              <w:t>ain a better understanding of what can be put in place to remove barriers.</w:t>
            </w:r>
          </w:p>
          <w:p w:rsidR="003A44B1" w:rsidRPr="00A4469A" w:rsidRDefault="003A44B1" w:rsidP="003A44B1">
            <w:pPr>
              <w:pStyle w:val="Default"/>
              <w:rPr>
                <w:rFonts w:ascii="Calibri" w:hAnsi="Calibri" w:cs="Calibri"/>
              </w:rPr>
            </w:pPr>
            <w:r w:rsidRPr="00A4469A">
              <w:rPr>
                <w:rFonts w:ascii="Calibri" w:hAnsi="Calibri" w:cs="Calibri"/>
              </w:rPr>
              <w:t xml:space="preserve">Teachers, </w:t>
            </w:r>
            <w:r w:rsidR="00254516">
              <w:rPr>
                <w:rFonts w:ascii="Calibri" w:hAnsi="Calibri" w:cs="Calibri"/>
              </w:rPr>
              <w:t>SLT</w:t>
            </w:r>
            <w:r w:rsidRPr="00A4469A">
              <w:rPr>
                <w:rFonts w:ascii="Calibri" w:hAnsi="Calibri" w:cs="Calibri"/>
              </w:rPr>
              <w:t xml:space="preserve"> </w:t>
            </w:r>
            <w:r w:rsidR="00254516">
              <w:rPr>
                <w:rFonts w:ascii="Calibri" w:hAnsi="Calibri" w:cs="Calibri"/>
              </w:rPr>
              <w:t>including</w:t>
            </w:r>
            <w:r w:rsidRPr="00A4469A">
              <w:rPr>
                <w:rFonts w:ascii="Calibri" w:hAnsi="Calibri" w:cs="Calibri"/>
              </w:rPr>
              <w:t xml:space="preserve"> SENDCO are responsible for </w:t>
            </w:r>
            <w:r w:rsidR="005A6CE4" w:rsidRPr="00A4469A">
              <w:rPr>
                <w:rFonts w:ascii="Calibri" w:hAnsi="Calibri" w:cs="Calibri"/>
              </w:rPr>
              <w:t>identifying</w:t>
            </w:r>
            <w:r w:rsidRPr="00A4469A">
              <w:rPr>
                <w:rFonts w:ascii="Calibri" w:hAnsi="Calibri" w:cs="Calibri"/>
              </w:rPr>
              <w:t xml:space="preserve"> the nature of each pupil’s SEN</w:t>
            </w:r>
            <w:r w:rsidR="00581468">
              <w:rPr>
                <w:rFonts w:ascii="Calibri" w:hAnsi="Calibri" w:cs="Calibri"/>
              </w:rPr>
              <w:t>D</w:t>
            </w:r>
            <w:r w:rsidRPr="00A4469A">
              <w:rPr>
                <w:rFonts w:ascii="Calibri" w:hAnsi="Calibri" w:cs="Calibri"/>
              </w:rPr>
              <w:t xml:space="preserve"> needs; sometimes a child or young person can have needs in more than one area which requires an individualised approach.</w:t>
            </w:r>
          </w:p>
          <w:p w:rsidR="008E0170" w:rsidRPr="00A4469A" w:rsidRDefault="003A44B1" w:rsidP="003A44B1">
            <w:pPr>
              <w:pStyle w:val="Default"/>
              <w:spacing w:line="276" w:lineRule="auto"/>
              <w:rPr>
                <w:rFonts w:ascii="Calibri" w:hAnsi="Calibri" w:cs="Calibri"/>
              </w:rPr>
            </w:pPr>
            <w:r w:rsidRPr="00A4469A">
              <w:rPr>
                <w:rFonts w:ascii="Calibri" w:hAnsi="Calibri" w:cs="Calibri"/>
              </w:rPr>
              <w:t>The SEN</w:t>
            </w:r>
            <w:r w:rsidR="000E26B7">
              <w:rPr>
                <w:rFonts w:ascii="Calibri" w:hAnsi="Calibri" w:cs="Calibri"/>
              </w:rPr>
              <w:t>D</w:t>
            </w:r>
            <w:r w:rsidRPr="00A4469A">
              <w:rPr>
                <w:rFonts w:ascii="Calibri" w:hAnsi="Calibri" w:cs="Calibri"/>
              </w:rPr>
              <w:t xml:space="preserve">CO </w:t>
            </w:r>
            <w:r w:rsidR="00254516">
              <w:rPr>
                <w:rFonts w:ascii="Calibri" w:hAnsi="Calibri" w:cs="Calibri"/>
              </w:rPr>
              <w:t>as part of the</w:t>
            </w:r>
            <w:r w:rsidR="00581468">
              <w:rPr>
                <w:rFonts w:ascii="Calibri" w:hAnsi="Calibri" w:cs="Calibri"/>
              </w:rPr>
              <w:t xml:space="preserve"> S</w:t>
            </w:r>
            <w:r w:rsidR="00C52EE0">
              <w:rPr>
                <w:rFonts w:ascii="Calibri" w:hAnsi="Calibri" w:cs="Calibri"/>
              </w:rPr>
              <w:t xml:space="preserve">enior </w:t>
            </w:r>
            <w:r w:rsidR="00581468">
              <w:rPr>
                <w:rFonts w:ascii="Calibri" w:hAnsi="Calibri" w:cs="Calibri"/>
              </w:rPr>
              <w:t>L</w:t>
            </w:r>
            <w:r w:rsidR="00C52EE0">
              <w:rPr>
                <w:rFonts w:ascii="Calibri" w:hAnsi="Calibri" w:cs="Calibri"/>
              </w:rPr>
              <w:t xml:space="preserve">eadership </w:t>
            </w:r>
            <w:r w:rsidR="00581468">
              <w:rPr>
                <w:rFonts w:ascii="Calibri" w:hAnsi="Calibri" w:cs="Calibri"/>
              </w:rPr>
              <w:t>T</w:t>
            </w:r>
            <w:r w:rsidR="00C52EE0">
              <w:rPr>
                <w:rFonts w:ascii="Calibri" w:hAnsi="Calibri" w:cs="Calibri"/>
              </w:rPr>
              <w:t>eam (SLT)</w:t>
            </w:r>
            <w:r w:rsidR="00581468">
              <w:rPr>
                <w:rFonts w:ascii="Calibri" w:hAnsi="Calibri" w:cs="Calibri"/>
              </w:rPr>
              <w:t xml:space="preserve"> </w:t>
            </w:r>
            <w:r w:rsidRPr="00A4469A">
              <w:rPr>
                <w:rFonts w:ascii="Calibri" w:hAnsi="Calibri" w:cs="Calibri"/>
              </w:rPr>
              <w:t>will regularly review the SEND register and other processes used for identifying and making needs known.</w:t>
            </w:r>
            <w:r w:rsidR="00A75F37">
              <w:rPr>
                <w:rFonts w:ascii="Calibri" w:hAnsi="Calibri" w:cs="Calibri"/>
              </w:rPr>
              <w:t xml:space="preserve"> </w:t>
            </w:r>
            <w:r w:rsidR="006C5244">
              <w:rPr>
                <w:rFonts w:ascii="Calibri" w:hAnsi="Calibri" w:cs="Calibri"/>
              </w:rPr>
              <w:t>Ordinarily Available Inclusive Provision</w:t>
            </w:r>
            <w:r w:rsidR="00A00347">
              <w:rPr>
                <w:rFonts w:ascii="Calibri" w:hAnsi="Calibri" w:cs="Calibri"/>
              </w:rPr>
              <w:t xml:space="preserve"> (teacher planning and intervention timetables) and</w:t>
            </w:r>
            <w:r w:rsidR="006C5244">
              <w:rPr>
                <w:rFonts w:ascii="Calibri" w:hAnsi="Calibri" w:cs="Calibri"/>
              </w:rPr>
              <w:t xml:space="preserve"> Ordin</w:t>
            </w:r>
            <w:r w:rsidR="00A00347">
              <w:rPr>
                <w:rFonts w:ascii="Calibri" w:hAnsi="Calibri" w:cs="Calibri"/>
              </w:rPr>
              <w:t>arily Available Support Framework are</w:t>
            </w:r>
            <w:r w:rsidR="00A75F37">
              <w:rPr>
                <w:rFonts w:ascii="Calibri" w:hAnsi="Calibri" w:cs="Calibri"/>
              </w:rPr>
              <w:t xml:space="preserve"> be used to support and gather </w:t>
            </w:r>
            <w:r w:rsidR="00A00347">
              <w:rPr>
                <w:rFonts w:ascii="Calibri" w:hAnsi="Calibri" w:cs="Calibri"/>
              </w:rPr>
              <w:t xml:space="preserve">a wider picture </w:t>
            </w:r>
            <w:r w:rsidR="00A75F37">
              <w:rPr>
                <w:rFonts w:ascii="Calibri" w:hAnsi="Calibri" w:cs="Calibri"/>
              </w:rPr>
              <w:t>to support children. This will feed into a statutory assessment</w:t>
            </w:r>
            <w:r w:rsidR="00A00347">
              <w:rPr>
                <w:rFonts w:ascii="Calibri" w:hAnsi="Calibri" w:cs="Calibri"/>
              </w:rPr>
              <w:t xml:space="preserve"> (</w:t>
            </w:r>
            <w:proofErr w:type="gramStart"/>
            <w:r w:rsidR="00A00347">
              <w:rPr>
                <w:rFonts w:ascii="Calibri" w:hAnsi="Calibri" w:cs="Calibri"/>
              </w:rPr>
              <w:t xml:space="preserve">EHCP) </w:t>
            </w:r>
            <w:r w:rsidR="00A75F37">
              <w:rPr>
                <w:rFonts w:ascii="Calibri" w:hAnsi="Calibri" w:cs="Calibri"/>
              </w:rPr>
              <w:t xml:space="preserve"> if</w:t>
            </w:r>
            <w:proofErr w:type="gramEnd"/>
            <w:r w:rsidR="00A75F37">
              <w:rPr>
                <w:rFonts w:ascii="Calibri" w:hAnsi="Calibri" w:cs="Calibri"/>
              </w:rPr>
              <w:t xml:space="preserve"> needed.</w:t>
            </w:r>
          </w:p>
          <w:p w:rsidR="003A44B1" w:rsidRPr="00A4469A" w:rsidRDefault="003A44B1" w:rsidP="003A44B1">
            <w:pPr>
              <w:pStyle w:val="Default"/>
              <w:spacing w:line="276" w:lineRule="auto"/>
              <w:rPr>
                <w:rFonts w:ascii="Calibri" w:hAnsi="Calibri" w:cs="Calibri"/>
              </w:rPr>
            </w:pPr>
            <w:r w:rsidRPr="00A4469A">
              <w:rPr>
                <w:rFonts w:ascii="Calibri" w:hAnsi="Calibri" w:cs="Calibri"/>
              </w:rPr>
              <w:t>We will:</w:t>
            </w:r>
          </w:p>
        </w:tc>
      </w:tr>
      <w:tr w:rsidR="008E0170"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3A44B1" w:rsidRPr="00A4469A" w:rsidRDefault="003A44B1" w:rsidP="003A44B1">
            <w:pPr>
              <w:pStyle w:val="ListParagraph"/>
              <w:numPr>
                <w:ilvl w:val="0"/>
                <w:numId w:val="4"/>
              </w:numPr>
              <w:spacing w:line="276" w:lineRule="auto"/>
              <w:contextualSpacing w:val="0"/>
              <w:rPr>
                <w:rFonts w:ascii="Calibri" w:hAnsi="Calibri" w:cs="Calibri"/>
                <w:sz w:val="24"/>
                <w:szCs w:val="24"/>
              </w:rPr>
            </w:pPr>
            <w:r w:rsidRPr="00A4469A">
              <w:rPr>
                <w:rFonts w:ascii="Calibri" w:hAnsi="Calibri"/>
                <w:sz w:val="24"/>
                <w:szCs w:val="24"/>
              </w:rPr>
              <w:lastRenderedPageBreak/>
              <w:t xml:space="preserve">Inform parents/carers when we are making special educational provision for their child and </w:t>
            </w:r>
            <w:r w:rsidRPr="00A4469A">
              <w:rPr>
                <w:rFonts w:ascii="Calibri" w:hAnsi="Calibri" w:cs="Calibri"/>
                <w:sz w:val="24"/>
                <w:szCs w:val="24"/>
              </w:rPr>
              <w:t>have processes in place for parents/carers to provide feedback on provision.</w:t>
            </w:r>
          </w:p>
          <w:p w:rsidR="003A44B1" w:rsidRPr="00A55DA6" w:rsidRDefault="003A44B1" w:rsidP="003A44B1">
            <w:pPr>
              <w:pStyle w:val="ListParagraph"/>
              <w:numPr>
                <w:ilvl w:val="0"/>
                <w:numId w:val="4"/>
              </w:numPr>
              <w:spacing w:line="276" w:lineRule="auto"/>
              <w:contextualSpacing w:val="0"/>
              <w:rPr>
                <w:rFonts w:ascii="Calibri" w:hAnsi="Calibri" w:cs="Calibri"/>
                <w:sz w:val="24"/>
                <w:szCs w:val="24"/>
              </w:rPr>
            </w:pPr>
            <w:r w:rsidRPr="00A4469A">
              <w:rPr>
                <w:rFonts w:ascii="Calibri" w:hAnsi="Calibri"/>
                <w:sz w:val="24"/>
                <w:szCs w:val="24"/>
              </w:rPr>
              <w:t>Inform pupils when we are making special educational provision for them and have processes in place for the pupils to provide feedback.</w:t>
            </w:r>
          </w:p>
          <w:p w:rsidR="00A55DA6" w:rsidRPr="00A55DA6" w:rsidRDefault="00A55DA6" w:rsidP="00A55DA6">
            <w:pPr>
              <w:spacing w:line="276" w:lineRule="auto"/>
              <w:rPr>
                <w:rFonts w:ascii="Calibri" w:hAnsi="Calibri" w:cs="Calibri"/>
                <w:sz w:val="24"/>
                <w:szCs w:val="24"/>
              </w:rPr>
            </w:pPr>
            <w:r w:rsidRPr="00923983">
              <w:rPr>
                <w:rFonts w:ascii="Calibri" w:hAnsi="Calibri"/>
                <w:noProof/>
                <w:sz w:val="24"/>
                <w:szCs w:val="24"/>
              </w:rPr>
              <w:drawing>
                <wp:inline distT="0" distB="0" distL="0" distR="0" wp14:anchorId="69D74B19" wp14:editId="0368DDEB">
                  <wp:extent cx="6005830" cy="343304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017842" cy="3439913"/>
                          </a:xfrm>
                          <a:prstGeom prst="rect">
                            <a:avLst/>
                          </a:prstGeom>
                        </pic:spPr>
                      </pic:pic>
                    </a:graphicData>
                  </a:graphic>
                </wp:inline>
              </w:drawing>
            </w:r>
          </w:p>
          <w:p w:rsidR="008E0170" w:rsidRPr="00A4469A" w:rsidRDefault="008E0170" w:rsidP="003A44B1">
            <w:pPr>
              <w:spacing w:after="200" w:line="276" w:lineRule="auto"/>
              <w:rPr>
                <w:rFonts w:ascii="Calibri" w:eastAsiaTheme="minorHAnsi" w:hAnsi="Calibri" w:cstheme="minorBidi"/>
                <w:sz w:val="24"/>
                <w:szCs w:val="24"/>
                <w:lang w:eastAsia="en-US"/>
              </w:rPr>
            </w:pPr>
          </w:p>
        </w:tc>
      </w:tr>
    </w:tbl>
    <w:p w:rsidR="003C5167" w:rsidRPr="00A4469A" w:rsidRDefault="003C5167" w:rsidP="008E0170">
      <w:pPr>
        <w:rPr>
          <w:rFonts w:ascii="Calibri" w:hAnsi="Calibri"/>
          <w:b/>
          <w:sz w:val="24"/>
          <w:szCs w:val="24"/>
        </w:rPr>
      </w:pPr>
    </w:p>
    <w:p w:rsidR="005A6CE4" w:rsidRPr="00A4469A" w:rsidRDefault="005A6CE4" w:rsidP="005A6CE4">
      <w:pPr>
        <w:jc w:val="cente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8E0170"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0170" w:rsidRPr="00A4469A" w:rsidRDefault="005A6CE4" w:rsidP="005A6CE4">
            <w:pPr>
              <w:pStyle w:val="ListParagraph"/>
              <w:ind w:left="0"/>
              <w:rPr>
                <w:rFonts w:ascii="Calibri" w:hAnsi="Calibri"/>
                <w:sz w:val="24"/>
                <w:szCs w:val="24"/>
              </w:rPr>
            </w:pPr>
            <w:r w:rsidRPr="00A4469A">
              <w:rPr>
                <w:rFonts w:ascii="Calibri" w:hAnsi="Calibri"/>
                <w:sz w:val="24"/>
                <w:szCs w:val="24"/>
              </w:rPr>
              <w:lastRenderedPageBreak/>
              <w:t>What are the school’s policies for making provision for pupils with special educational needs whether or not pupils have EHC Plans, including— how the school evaluates the effectiveness of its provision for such pupils?</w:t>
            </w:r>
          </w:p>
        </w:tc>
      </w:tr>
      <w:tr w:rsidR="008E0170"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ED08D4" w:rsidRDefault="00612F7A" w:rsidP="00ED08D4">
            <w:pPr>
              <w:tabs>
                <w:tab w:val="num" w:pos="1440"/>
              </w:tabs>
              <w:rPr>
                <w:rFonts w:ascii="Calibri" w:hAnsi="Calibri" w:cs="Calibri"/>
                <w:sz w:val="24"/>
                <w:szCs w:val="24"/>
              </w:rPr>
            </w:pPr>
            <w:r>
              <w:rPr>
                <w:rFonts w:ascii="Calibri" w:hAnsi="Calibri" w:cs="Calibri"/>
                <w:sz w:val="24"/>
                <w:szCs w:val="24"/>
              </w:rPr>
              <w:t xml:space="preserve">At </w:t>
            </w:r>
            <w:r w:rsidR="006C2CBD">
              <w:rPr>
                <w:rFonts w:ascii="Calibri" w:hAnsi="Calibri" w:cs="Calibri"/>
                <w:sz w:val="24"/>
                <w:szCs w:val="24"/>
              </w:rPr>
              <w:t xml:space="preserve">Kings </w:t>
            </w:r>
            <w:proofErr w:type="spellStart"/>
            <w:r w:rsidR="006C2CBD">
              <w:rPr>
                <w:rFonts w:ascii="Calibri" w:hAnsi="Calibri" w:cs="Calibri"/>
                <w:sz w:val="24"/>
                <w:szCs w:val="24"/>
              </w:rPr>
              <w:t>Nympton</w:t>
            </w:r>
            <w:proofErr w:type="spellEnd"/>
            <w:r w:rsidR="001166C8">
              <w:rPr>
                <w:rFonts w:ascii="Calibri" w:hAnsi="Calibri" w:cs="Calibri"/>
                <w:sz w:val="24"/>
                <w:szCs w:val="24"/>
              </w:rPr>
              <w:t xml:space="preserve"> School</w:t>
            </w:r>
            <w:r w:rsidR="005A6CE4" w:rsidRPr="00A4469A">
              <w:rPr>
                <w:rFonts w:ascii="Calibri" w:hAnsi="Calibri" w:cs="Calibri"/>
                <w:sz w:val="24"/>
                <w:szCs w:val="24"/>
              </w:rPr>
              <w:t xml:space="preserve"> assessments</w:t>
            </w:r>
            <w:r>
              <w:rPr>
                <w:rFonts w:ascii="Calibri" w:hAnsi="Calibri" w:cs="Calibri"/>
                <w:sz w:val="24"/>
                <w:szCs w:val="24"/>
              </w:rPr>
              <w:t xml:space="preserve"> are used</w:t>
            </w:r>
            <w:r w:rsidR="005A6CE4" w:rsidRPr="00A4469A">
              <w:rPr>
                <w:rFonts w:ascii="Calibri" w:hAnsi="Calibri" w:cs="Calibri"/>
                <w:sz w:val="24"/>
                <w:szCs w:val="24"/>
              </w:rPr>
              <w:t xml:space="preserve"> at key points, alongside observations in class and around the school, to identify additional need. </w:t>
            </w:r>
            <w:r w:rsidR="00974DAB">
              <w:rPr>
                <w:rFonts w:ascii="Calibri" w:hAnsi="Calibri" w:cs="Calibri"/>
                <w:sz w:val="24"/>
                <w:szCs w:val="24"/>
              </w:rPr>
              <w:t xml:space="preserve">Following teaching standards </w:t>
            </w:r>
            <w:r w:rsidR="00A55DA6">
              <w:rPr>
                <w:rFonts w:ascii="Calibri" w:hAnsi="Calibri" w:cs="Calibri"/>
                <w:sz w:val="24"/>
                <w:szCs w:val="24"/>
              </w:rPr>
              <w:t>Ordinarily Available Inclusive Provision</w:t>
            </w:r>
            <w:r w:rsidR="007176FC" w:rsidRPr="00A4469A">
              <w:rPr>
                <w:rFonts w:ascii="Calibri" w:hAnsi="Calibri" w:cs="Calibri"/>
                <w:sz w:val="24"/>
                <w:szCs w:val="24"/>
              </w:rPr>
              <w:t xml:space="preserve">- </w:t>
            </w:r>
            <w:r w:rsidR="00974DAB">
              <w:rPr>
                <w:rFonts w:ascii="Calibri" w:hAnsi="Calibri" w:cs="Calibri"/>
                <w:sz w:val="24"/>
                <w:szCs w:val="24"/>
              </w:rPr>
              <w:t xml:space="preserve">which is also known as </w:t>
            </w:r>
            <w:r w:rsidR="00A55DA6">
              <w:rPr>
                <w:rFonts w:ascii="Calibri" w:hAnsi="Calibri" w:cs="Calibri"/>
                <w:sz w:val="24"/>
                <w:szCs w:val="24"/>
              </w:rPr>
              <w:t>O.A.I.P.</w:t>
            </w:r>
            <w:r w:rsidR="00974DAB">
              <w:rPr>
                <w:rFonts w:ascii="Calibri" w:hAnsi="Calibri" w:cs="Calibri"/>
                <w:sz w:val="24"/>
                <w:szCs w:val="24"/>
              </w:rPr>
              <w:t xml:space="preserve"> is our main response to supporting SEN needs. Next we use</w:t>
            </w:r>
            <w:r w:rsidR="007176FC" w:rsidRPr="00A4469A">
              <w:rPr>
                <w:rFonts w:ascii="Calibri" w:hAnsi="Calibri" w:cs="Calibri"/>
                <w:sz w:val="24"/>
                <w:szCs w:val="24"/>
              </w:rPr>
              <w:t xml:space="preserve"> </w:t>
            </w:r>
            <w:r w:rsidR="00A55DA6">
              <w:rPr>
                <w:rFonts w:ascii="Calibri" w:hAnsi="Calibri" w:cs="Calibri"/>
                <w:sz w:val="24"/>
                <w:szCs w:val="24"/>
              </w:rPr>
              <w:t>Ordinarily Available Targeted Provision</w:t>
            </w:r>
            <w:r w:rsidR="00A75F37">
              <w:rPr>
                <w:rFonts w:ascii="Calibri" w:hAnsi="Calibri" w:cs="Calibri"/>
                <w:sz w:val="24"/>
                <w:szCs w:val="24"/>
              </w:rPr>
              <w:t xml:space="preserve"> </w:t>
            </w:r>
            <w:r w:rsidR="007176FC" w:rsidRPr="00A4469A">
              <w:rPr>
                <w:rFonts w:ascii="Calibri" w:hAnsi="Calibri" w:cs="Calibri"/>
                <w:sz w:val="24"/>
                <w:szCs w:val="24"/>
              </w:rPr>
              <w:t xml:space="preserve">- which is extra group support in addition to </w:t>
            </w:r>
            <w:r w:rsidR="00A55DA6">
              <w:rPr>
                <w:rFonts w:ascii="Calibri" w:hAnsi="Calibri" w:cs="Calibri"/>
                <w:sz w:val="24"/>
                <w:szCs w:val="24"/>
              </w:rPr>
              <w:t>O.A.I.P.</w:t>
            </w:r>
            <w:r w:rsidR="007176FC" w:rsidRPr="00A4469A">
              <w:rPr>
                <w:rFonts w:ascii="Calibri" w:hAnsi="Calibri" w:cs="Calibri"/>
                <w:sz w:val="24"/>
                <w:szCs w:val="24"/>
              </w:rPr>
              <w:t xml:space="preserve"> and </w:t>
            </w:r>
            <w:r w:rsidR="00A75F37">
              <w:rPr>
                <w:rFonts w:ascii="Calibri" w:hAnsi="Calibri" w:cs="Calibri"/>
                <w:sz w:val="24"/>
                <w:szCs w:val="24"/>
              </w:rPr>
              <w:t>SEND provision</w:t>
            </w:r>
            <w:r w:rsidR="003C1157">
              <w:rPr>
                <w:rFonts w:ascii="Calibri" w:hAnsi="Calibri" w:cs="Calibri"/>
                <w:sz w:val="24"/>
                <w:szCs w:val="24"/>
              </w:rPr>
              <w:t>- which is</w:t>
            </w:r>
            <w:r w:rsidR="007176FC" w:rsidRPr="00A4469A">
              <w:rPr>
                <w:rFonts w:ascii="Calibri" w:hAnsi="Calibri" w:cs="Calibri"/>
                <w:sz w:val="24"/>
                <w:szCs w:val="24"/>
              </w:rPr>
              <w:t xml:space="preserve"> for childr</w:t>
            </w:r>
            <w:r w:rsidR="00581468">
              <w:rPr>
                <w:rFonts w:ascii="Calibri" w:hAnsi="Calibri" w:cs="Calibri"/>
                <w:sz w:val="24"/>
                <w:szCs w:val="24"/>
              </w:rPr>
              <w:t>en with an EHCP</w:t>
            </w:r>
            <w:r w:rsidR="007176FC" w:rsidRPr="00A4469A">
              <w:rPr>
                <w:rFonts w:ascii="Calibri" w:hAnsi="Calibri" w:cs="Calibri"/>
                <w:sz w:val="24"/>
                <w:szCs w:val="24"/>
              </w:rPr>
              <w:t xml:space="preserve"> or individual children with specific nee</w:t>
            </w:r>
            <w:r w:rsidR="008F6B7C">
              <w:rPr>
                <w:rFonts w:ascii="Calibri" w:hAnsi="Calibri" w:cs="Calibri"/>
                <w:sz w:val="24"/>
                <w:szCs w:val="24"/>
              </w:rPr>
              <w:t>ds, w</w:t>
            </w:r>
            <w:r w:rsidR="007176FC" w:rsidRPr="00A4469A">
              <w:rPr>
                <w:rFonts w:ascii="Calibri" w:hAnsi="Calibri" w:cs="Calibri"/>
                <w:sz w:val="24"/>
                <w:szCs w:val="24"/>
              </w:rPr>
              <w:t xml:space="preserve">here </w:t>
            </w:r>
            <w:r>
              <w:rPr>
                <w:rFonts w:ascii="Calibri" w:hAnsi="Calibri" w:cs="Calibri"/>
                <w:sz w:val="24"/>
                <w:szCs w:val="24"/>
              </w:rPr>
              <w:t>additional classroom support is</w:t>
            </w:r>
            <w:r w:rsidR="007176FC" w:rsidRPr="00A4469A">
              <w:rPr>
                <w:rFonts w:ascii="Calibri" w:hAnsi="Calibri" w:cs="Calibri"/>
                <w:sz w:val="24"/>
                <w:szCs w:val="24"/>
              </w:rPr>
              <w:t xml:space="preserve"> deemed necessary to support children without </w:t>
            </w:r>
            <w:r w:rsidR="00581468">
              <w:rPr>
                <w:rFonts w:ascii="Calibri" w:hAnsi="Calibri" w:cs="Calibri"/>
                <w:sz w:val="24"/>
                <w:szCs w:val="24"/>
              </w:rPr>
              <w:t>EHCPs</w:t>
            </w:r>
            <w:r w:rsidR="003C1157">
              <w:rPr>
                <w:rFonts w:ascii="Calibri" w:hAnsi="Calibri" w:cs="Calibri"/>
                <w:sz w:val="24"/>
                <w:szCs w:val="24"/>
              </w:rPr>
              <w:t xml:space="preserve"> (those who are awaiting a decision</w:t>
            </w:r>
            <w:r w:rsidR="008F6B7C">
              <w:rPr>
                <w:rFonts w:ascii="Calibri" w:hAnsi="Calibri" w:cs="Calibri"/>
                <w:sz w:val="24"/>
                <w:szCs w:val="24"/>
              </w:rPr>
              <w:t xml:space="preserve"> or who we are gathering evidence for</w:t>
            </w:r>
            <w:r w:rsidR="003C1157">
              <w:rPr>
                <w:rFonts w:ascii="Calibri" w:hAnsi="Calibri" w:cs="Calibri"/>
                <w:sz w:val="24"/>
                <w:szCs w:val="24"/>
              </w:rPr>
              <w:t>)</w:t>
            </w:r>
            <w:r w:rsidR="007176FC" w:rsidRPr="00A4469A">
              <w:rPr>
                <w:rFonts w:ascii="Calibri" w:hAnsi="Calibri" w:cs="Calibri"/>
                <w:sz w:val="24"/>
                <w:szCs w:val="24"/>
              </w:rPr>
              <w:t xml:space="preserve">. Teachers indicate on </w:t>
            </w:r>
            <w:r w:rsidR="003C1157">
              <w:rPr>
                <w:rFonts w:ascii="Calibri" w:hAnsi="Calibri" w:cs="Calibri"/>
                <w:sz w:val="24"/>
                <w:szCs w:val="24"/>
              </w:rPr>
              <w:t>planning or intervention</w:t>
            </w:r>
            <w:r w:rsidR="00974DAB">
              <w:rPr>
                <w:rFonts w:ascii="Calibri" w:hAnsi="Calibri" w:cs="Calibri"/>
                <w:sz w:val="24"/>
                <w:szCs w:val="24"/>
              </w:rPr>
              <w:t xml:space="preserve"> support timetables</w:t>
            </w:r>
            <w:r>
              <w:rPr>
                <w:rFonts w:ascii="Calibri" w:hAnsi="Calibri" w:cs="Calibri"/>
                <w:sz w:val="24"/>
                <w:szCs w:val="24"/>
              </w:rPr>
              <w:t xml:space="preserve"> </w:t>
            </w:r>
            <w:r w:rsidR="00102DB8" w:rsidRPr="00A4469A">
              <w:rPr>
                <w:rFonts w:ascii="Calibri" w:hAnsi="Calibri" w:cs="Calibri"/>
                <w:sz w:val="24"/>
                <w:szCs w:val="24"/>
              </w:rPr>
              <w:t>which children need</w:t>
            </w:r>
            <w:r w:rsidR="007176FC" w:rsidRPr="00A4469A">
              <w:rPr>
                <w:rFonts w:ascii="Calibri" w:hAnsi="Calibri" w:cs="Calibri"/>
                <w:sz w:val="24"/>
                <w:szCs w:val="24"/>
              </w:rPr>
              <w:t xml:space="preserve"> extra support</w:t>
            </w:r>
            <w:r w:rsidR="003C1157">
              <w:rPr>
                <w:rFonts w:ascii="Calibri" w:hAnsi="Calibri" w:cs="Calibri"/>
                <w:sz w:val="24"/>
                <w:szCs w:val="24"/>
              </w:rPr>
              <w:t>, what the support is and the time allocated to deliver this support</w:t>
            </w:r>
            <w:r w:rsidR="007176FC" w:rsidRPr="00A4469A">
              <w:rPr>
                <w:rFonts w:ascii="Calibri" w:hAnsi="Calibri" w:cs="Calibri"/>
                <w:sz w:val="24"/>
                <w:szCs w:val="24"/>
              </w:rPr>
              <w:t xml:space="preserve">. </w:t>
            </w:r>
            <w:r w:rsidR="00B74EB9">
              <w:rPr>
                <w:rFonts w:ascii="Calibri" w:hAnsi="Calibri" w:cs="Calibri"/>
                <w:sz w:val="24"/>
                <w:szCs w:val="24"/>
              </w:rPr>
              <w:t xml:space="preserve">Through observations and marking the teacher </w:t>
            </w:r>
            <w:r w:rsidR="008F6B7C">
              <w:rPr>
                <w:rFonts w:ascii="Calibri" w:hAnsi="Calibri" w:cs="Calibri"/>
                <w:sz w:val="24"/>
                <w:szCs w:val="24"/>
              </w:rPr>
              <w:t>may decide to</w:t>
            </w:r>
            <w:r w:rsidR="00B74EB9">
              <w:rPr>
                <w:rFonts w:ascii="Calibri" w:hAnsi="Calibri" w:cs="Calibri"/>
                <w:sz w:val="24"/>
                <w:szCs w:val="24"/>
              </w:rPr>
              <w:t xml:space="preserve"> </w:t>
            </w:r>
            <w:r w:rsidR="003C1157">
              <w:rPr>
                <w:rFonts w:ascii="Calibri" w:hAnsi="Calibri" w:cs="Calibri"/>
                <w:sz w:val="24"/>
                <w:szCs w:val="24"/>
              </w:rPr>
              <w:t xml:space="preserve">write a Send Support Plan. </w:t>
            </w:r>
            <w:r w:rsidR="007176FC" w:rsidRPr="00A4469A">
              <w:rPr>
                <w:rFonts w:ascii="Calibri" w:hAnsi="Calibri" w:cs="Calibri"/>
                <w:sz w:val="24"/>
                <w:szCs w:val="24"/>
              </w:rPr>
              <w:t xml:space="preserve">This </w:t>
            </w:r>
            <w:r w:rsidR="00581468">
              <w:rPr>
                <w:rFonts w:ascii="Calibri" w:hAnsi="Calibri" w:cs="Calibri"/>
                <w:sz w:val="24"/>
                <w:szCs w:val="24"/>
              </w:rPr>
              <w:t>plan</w:t>
            </w:r>
            <w:r w:rsidR="007176FC" w:rsidRPr="00A4469A">
              <w:rPr>
                <w:rFonts w:ascii="Calibri" w:hAnsi="Calibri" w:cs="Calibri"/>
                <w:sz w:val="24"/>
                <w:szCs w:val="24"/>
              </w:rPr>
              <w:t xml:space="preserve"> indicates </w:t>
            </w:r>
            <w:r w:rsidR="00581468">
              <w:rPr>
                <w:rFonts w:ascii="Calibri" w:hAnsi="Calibri" w:cs="Calibri"/>
                <w:sz w:val="24"/>
                <w:szCs w:val="24"/>
              </w:rPr>
              <w:t xml:space="preserve">S.M.A.R.T </w:t>
            </w:r>
            <w:r w:rsidR="00974DAB">
              <w:rPr>
                <w:rFonts w:ascii="Calibri" w:hAnsi="Calibri" w:cs="Calibri"/>
                <w:sz w:val="24"/>
                <w:szCs w:val="24"/>
              </w:rPr>
              <w:t xml:space="preserve">targets </w:t>
            </w:r>
            <w:r w:rsidR="00581468">
              <w:rPr>
                <w:rFonts w:ascii="Calibri" w:hAnsi="Calibri" w:cs="Calibri"/>
                <w:sz w:val="24"/>
                <w:szCs w:val="24"/>
              </w:rPr>
              <w:t>(</w:t>
            </w:r>
            <w:r w:rsidR="00BE2DF1">
              <w:rPr>
                <w:rFonts w:ascii="Calibri" w:hAnsi="Calibri" w:cs="Calibri"/>
                <w:sz w:val="24"/>
                <w:szCs w:val="24"/>
              </w:rPr>
              <w:t>small, measurabl</w:t>
            </w:r>
            <w:r w:rsidR="00974DAB">
              <w:rPr>
                <w:rFonts w:ascii="Calibri" w:hAnsi="Calibri" w:cs="Calibri"/>
                <w:sz w:val="24"/>
                <w:szCs w:val="24"/>
              </w:rPr>
              <w:t>e, attainable, realistic timed</w:t>
            </w:r>
            <w:r w:rsidR="00BE2DF1">
              <w:rPr>
                <w:rFonts w:ascii="Calibri" w:hAnsi="Calibri" w:cs="Calibri"/>
                <w:sz w:val="24"/>
                <w:szCs w:val="24"/>
              </w:rPr>
              <w:t xml:space="preserve">) based on the content of the </w:t>
            </w:r>
            <w:r>
              <w:rPr>
                <w:rFonts w:ascii="Calibri" w:hAnsi="Calibri" w:cs="Calibri"/>
                <w:sz w:val="24"/>
                <w:szCs w:val="24"/>
              </w:rPr>
              <w:t>support</w:t>
            </w:r>
            <w:r w:rsidR="00102DB8" w:rsidRPr="00A4469A">
              <w:rPr>
                <w:rFonts w:ascii="Calibri" w:hAnsi="Calibri" w:cs="Calibri"/>
                <w:sz w:val="24"/>
                <w:szCs w:val="24"/>
              </w:rPr>
              <w:t xml:space="preserve">, </w:t>
            </w:r>
            <w:r w:rsidR="007176FC" w:rsidRPr="00A4469A">
              <w:rPr>
                <w:rFonts w:ascii="Calibri" w:hAnsi="Calibri" w:cs="Calibri"/>
                <w:sz w:val="24"/>
                <w:szCs w:val="24"/>
              </w:rPr>
              <w:t>current</w:t>
            </w:r>
            <w:r w:rsidR="00BE2DF1">
              <w:rPr>
                <w:rFonts w:ascii="Calibri" w:hAnsi="Calibri" w:cs="Calibri"/>
                <w:sz w:val="24"/>
                <w:szCs w:val="24"/>
              </w:rPr>
              <w:t xml:space="preserve"> levels of </w:t>
            </w:r>
            <w:r w:rsidR="00102DB8" w:rsidRPr="00A4469A">
              <w:rPr>
                <w:rFonts w:ascii="Calibri" w:hAnsi="Calibri" w:cs="Calibri"/>
                <w:sz w:val="24"/>
                <w:szCs w:val="24"/>
              </w:rPr>
              <w:t xml:space="preserve">attainment, timescale of </w:t>
            </w:r>
            <w:r>
              <w:rPr>
                <w:rFonts w:ascii="Calibri" w:hAnsi="Calibri" w:cs="Calibri"/>
                <w:sz w:val="24"/>
                <w:szCs w:val="24"/>
              </w:rPr>
              <w:t>support</w:t>
            </w:r>
            <w:r w:rsidR="00102DB8" w:rsidRPr="00A4469A">
              <w:rPr>
                <w:rFonts w:ascii="Calibri" w:hAnsi="Calibri" w:cs="Calibri"/>
                <w:sz w:val="24"/>
                <w:szCs w:val="24"/>
              </w:rPr>
              <w:t>, predicted out come and actual outcomes.</w:t>
            </w:r>
            <w:r w:rsidR="0023776C" w:rsidRPr="00A4469A">
              <w:rPr>
                <w:rFonts w:ascii="Calibri" w:hAnsi="Calibri" w:cs="Calibri"/>
                <w:sz w:val="24"/>
                <w:szCs w:val="24"/>
              </w:rPr>
              <w:t xml:space="preserve"> </w:t>
            </w:r>
            <w:r w:rsidR="003C1157">
              <w:rPr>
                <w:rFonts w:ascii="Calibri" w:hAnsi="Calibri" w:cs="Calibri"/>
                <w:sz w:val="24"/>
                <w:szCs w:val="24"/>
              </w:rPr>
              <w:t>The SMART targets should be written in such a way that all stakeholders can understand. Each target includes</w:t>
            </w:r>
            <w:r w:rsidR="00ED08D4">
              <w:rPr>
                <w:rFonts w:ascii="Calibri" w:hAnsi="Calibri" w:cs="Calibri"/>
                <w:sz w:val="24"/>
                <w:szCs w:val="24"/>
              </w:rPr>
              <w:t xml:space="preserve"> four elements: </w:t>
            </w:r>
          </w:p>
          <w:p w:rsidR="00ED08D4" w:rsidRDefault="00ED08D4" w:rsidP="00ED08D4">
            <w:pPr>
              <w:tabs>
                <w:tab w:val="num" w:pos="1440"/>
              </w:tabs>
              <w:rPr>
                <w:rFonts w:ascii="Calibri" w:hAnsi="Calibri" w:cs="Calibri"/>
                <w:sz w:val="24"/>
                <w:szCs w:val="24"/>
              </w:rPr>
            </w:pPr>
            <w:r>
              <w:rPr>
                <w:rFonts w:ascii="Calibri" w:hAnsi="Calibri" w:cs="Calibri"/>
                <w:sz w:val="24"/>
                <w:szCs w:val="24"/>
              </w:rPr>
              <w:t>Who</w:t>
            </w:r>
            <w:r w:rsidR="00602480" w:rsidRPr="00ED08D4">
              <w:rPr>
                <w:rFonts w:ascii="Calibri" w:hAnsi="Calibri" w:cs="Calibri"/>
                <w:sz w:val="24"/>
                <w:szCs w:val="24"/>
              </w:rPr>
              <w:t xml:space="preserve">? </w:t>
            </w:r>
            <w:r>
              <w:rPr>
                <w:rFonts w:ascii="Calibri" w:hAnsi="Calibri" w:cs="Calibri"/>
                <w:sz w:val="24"/>
                <w:szCs w:val="24"/>
              </w:rPr>
              <w:t xml:space="preserve"> </w:t>
            </w:r>
            <w:r w:rsidR="00602480" w:rsidRPr="00ED08D4">
              <w:rPr>
                <w:rFonts w:ascii="Calibri" w:hAnsi="Calibri" w:cs="Calibri"/>
                <w:sz w:val="24"/>
                <w:szCs w:val="24"/>
              </w:rPr>
              <w:t xml:space="preserve">Does what? Under what conditions? </w:t>
            </w:r>
            <w:r w:rsidRPr="00ED08D4">
              <w:rPr>
                <w:rFonts w:ascii="Calibri" w:hAnsi="Calibri" w:cs="Calibri"/>
                <w:sz w:val="24"/>
                <w:szCs w:val="24"/>
              </w:rPr>
              <w:t>To what degree of success?</w:t>
            </w:r>
            <w:r>
              <w:rPr>
                <w:rFonts w:ascii="Calibri" w:hAnsi="Calibri" w:cs="Calibri"/>
                <w:sz w:val="24"/>
                <w:szCs w:val="24"/>
              </w:rPr>
              <w:t xml:space="preserve"> </w:t>
            </w:r>
          </w:p>
          <w:p w:rsidR="00ED08D4" w:rsidRDefault="00ED08D4" w:rsidP="00ED08D4">
            <w:pPr>
              <w:tabs>
                <w:tab w:val="num" w:pos="1440"/>
              </w:tabs>
              <w:rPr>
                <w:rFonts w:ascii="Calibri" w:hAnsi="Calibri" w:cs="Calibri"/>
                <w:sz w:val="24"/>
                <w:szCs w:val="24"/>
              </w:rPr>
            </w:pPr>
            <w:r w:rsidRPr="00ED08D4">
              <w:rPr>
                <w:rFonts w:ascii="Calibri" w:hAnsi="Calibri" w:cs="Calibri"/>
                <w:noProof/>
                <w:sz w:val="24"/>
                <w:szCs w:val="24"/>
              </w:rPr>
              <w:drawing>
                <wp:inline distT="0" distB="0" distL="0" distR="0" wp14:anchorId="709AA53F" wp14:editId="5692EFEC">
                  <wp:extent cx="5974080" cy="461010"/>
                  <wp:effectExtent l="0" t="0" r="762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4080" cy="461010"/>
                          </a:xfrm>
                          <a:prstGeom prst="rect">
                            <a:avLst/>
                          </a:prstGeom>
                        </pic:spPr>
                      </pic:pic>
                    </a:graphicData>
                  </a:graphic>
                </wp:inline>
              </w:drawing>
            </w:r>
          </w:p>
          <w:p w:rsidR="00ED08D4" w:rsidRDefault="00ED08D4" w:rsidP="00ED08D4">
            <w:pPr>
              <w:tabs>
                <w:tab w:val="num" w:pos="1440"/>
              </w:tabs>
              <w:rPr>
                <w:rFonts w:ascii="Calibri" w:hAnsi="Calibri" w:cs="Calibri"/>
                <w:sz w:val="24"/>
                <w:szCs w:val="24"/>
              </w:rPr>
            </w:pPr>
          </w:p>
          <w:p w:rsidR="007176FC" w:rsidRPr="00A4469A" w:rsidRDefault="00ED08D4" w:rsidP="00ED08D4">
            <w:pPr>
              <w:tabs>
                <w:tab w:val="num" w:pos="1440"/>
              </w:tabs>
              <w:rPr>
                <w:rFonts w:ascii="Calibri" w:hAnsi="Calibri" w:cs="Calibri"/>
                <w:sz w:val="24"/>
                <w:szCs w:val="24"/>
              </w:rPr>
            </w:pPr>
            <w:r>
              <w:rPr>
                <w:rFonts w:ascii="Calibri" w:hAnsi="Calibri" w:cs="Calibri"/>
                <w:sz w:val="24"/>
                <w:szCs w:val="24"/>
              </w:rPr>
              <w:t>T</w:t>
            </w:r>
            <w:r w:rsidR="0023776C" w:rsidRPr="00A4469A">
              <w:rPr>
                <w:rFonts w:ascii="Calibri" w:hAnsi="Calibri" w:cs="Calibri"/>
                <w:sz w:val="24"/>
                <w:szCs w:val="24"/>
              </w:rPr>
              <w:t xml:space="preserve">he </w:t>
            </w:r>
            <w:r>
              <w:rPr>
                <w:rFonts w:ascii="Calibri" w:hAnsi="Calibri" w:cs="Calibri"/>
                <w:sz w:val="24"/>
                <w:szCs w:val="24"/>
              </w:rPr>
              <w:t>Send Support Plan</w:t>
            </w:r>
            <w:r w:rsidR="00BE2DF1">
              <w:rPr>
                <w:rFonts w:ascii="Calibri" w:hAnsi="Calibri" w:cs="Calibri"/>
                <w:sz w:val="24"/>
                <w:szCs w:val="24"/>
              </w:rPr>
              <w:t xml:space="preserve"> and interventions </w:t>
            </w:r>
            <w:r w:rsidR="00612F7A">
              <w:rPr>
                <w:rFonts w:ascii="Calibri" w:hAnsi="Calibri" w:cs="Calibri"/>
                <w:sz w:val="24"/>
                <w:szCs w:val="24"/>
              </w:rPr>
              <w:t>are monitored by</w:t>
            </w:r>
            <w:r w:rsidR="00BE2DF1">
              <w:rPr>
                <w:rFonts w:ascii="Calibri" w:hAnsi="Calibri" w:cs="Calibri"/>
                <w:sz w:val="24"/>
                <w:szCs w:val="24"/>
              </w:rPr>
              <w:t xml:space="preserve"> the </w:t>
            </w:r>
            <w:r w:rsidR="0023776C" w:rsidRPr="00A4469A">
              <w:rPr>
                <w:rFonts w:ascii="Calibri" w:hAnsi="Calibri" w:cs="Calibri"/>
                <w:sz w:val="24"/>
                <w:szCs w:val="24"/>
              </w:rPr>
              <w:t xml:space="preserve">SENDCO </w:t>
            </w:r>
            <w:r w:rsidR="00DC6F6E">
              <w:rPr>
                <w:rFonts w:ascii="Calibri" w:hAnsi="Calibri" w:cs="Calibri"/>
                <w:sz w:val="24"/>
                <w:szCs w:val="24"/>
              </w:rPr>
              <w:t>who</w:t>
            </w:r>
            <w:r w:rsidR="00612F7A">
              <w:rPr>
                <w:rFonts w:ascii="Calibri" w:hAnsi="Calibri" w:cs="Calibri"/>
                <w:sz w:val="24"/>
                <w:szCs w:val="24"/>
              </w:rPr>
              <w:t xml:space="preserve"> </w:t>
            </w:r>
            <w:r w:rsidR="0023776C" w:rsidRPr="00A4469A">
              <w:rPr>
                <w:rFonts w:ascii="Calibri" w:hAnsi="Calibri" w:cs="Calibri"/>
                <w:sz w:val="24"/>
                <w:szCs w:val="24"/>
              </w:rPr>
              <w:t xml:space="preserve">can observe </w:t>
            </w:r>
            <w:r w:rsidR="00612F7A">
              <w:rPr>
                <w:rFonts w:ascii="Calibri" w:hAnsi="Calibri" w:cs="Calibri"/>
                <w:sz w:val="24"/>
                <w:szCs w:val="24"/>
              </w:rPr>
              <w:t>specific children</w:t>
            </w:r>
            <w:r w:rsidR="0023776C" w:rsidRPr="00A4469A">
              <w:rPr>
                <w:rFonts w:ascii="Calibri" w:hAnsi="Calibri" w:cs="Calibri"/>
                <w:sz w:val="24"/>
                <w:szCs w:val="24"/>
              </w:rPr>
              <w:t xml:space="preserve"> as required.</w:t>
            </w:r>
            <w:r w:rsidR="00BE2DF1">
              <w:rPr>
                <w:rFonts w:ascii="Calibri" w:hAnsi="Calibri" w:cs="Calibri"/>
                <w:sz w:val="24"/>
                <w:szCs w:val="24"/>
              </w:rPr>
              <w:t xml:space="preserve"> T</w:t>
            </w:r>
            <w:r w:rsidR="005A6CE4" w:rsidRPr="00A4469A">
              <w:rPr>
                <w:rFonts w:ascii="Calibri" w:hAnsi="Calibri" w:cs="Calibri"/>
                <w:sz w:val="24"/>
                <w:szCs w:val="24"/>
              </w:rPr>
              <w:t xml:space="preserve">he progress </w:t>
            </w:r>
            <w:r w:rsidR="00BE2DF1">
              <w:rPr>
                <w:rFonts w:ascii="Calibri" w:hAnsi="Calibri" w:cs="Calibri"/>
                <w:sz w:val="24"/>
                <w:szCs w:val="24"/>
              </w:rPr>
              <w:t xml:space="preserve">is measured and </w:t>
            </w:r>
            <w:r w:rsidR="00612F7A">
              <w:rPr>
                <w:rFonts w:ascii="Calibri" w:hAnsi="Calibri" w:cs="Calibri"/>
                <w:sz w:val="24"/>
                <w:szCs w:val="24"/>
              </w:rPr>
              <w:t xml:space="preserve">areas of further </w:t>
            </w:r>
            <w:r w:rsidR="005A6CE4" w:rsidRPr="00A4469A">
              <w:rPr>
                <w:rFonts w:ascii="Calibri" w:hAnsi="Calibri" w:cs="Calibri"/>
                <w:sz w:val="24"/>
                <w:szCs w:val="24"/>
              </w:rPr>
              <w:t>development</w:t>
            </w:r>
            <w:r w:rsidR="00612F7A">
              <w:rPr>
                <w:rFonts w:ascii="Calibri" w:hAnsi="Calibri" w:cs="Calibri"/>
                <w:sz w:val="24"/>
                <w:szCs w:val="24"/>
              </w:rPr>
              <w:t xml:space="preserve"> are</w:t>
            </w:r>
            <w:r w:rsidR="00BE2DF1">
              <w:rPr>
                <w:rFonts w:ascii="Calibri" w:hAnsi="Calibri" w:cs="Calibri"/>
                <w:sz w:val="24"/>
                <w:szCs w:val="24"/>
              </w:rPr>
              <w:t xml:space="preserve"> identified by the SLT</w:t>
            </w:r>
            <w:r w:rsidR="00612F7A">
              <w:rPr>
                <w:rFonts w:ascii="Calibri" w:hAnsi="Calibri" w:cs="Calibri"/>
                <w:sz w:val="24"/>
                <w:szCs w:val="24"/>
              </w:rPr>
              <w:t xml:space="preserve"> or class teacher</w:t>
            </w:r>
            <w:r w:rsidR="005A6CE4" w:rsidRPr="00A4469A">
              <w:rPr>
                <w:rFonts w:ascii="Calibri" w:hAnsi="Calibri" w:cs="Calibri"/>
                <w:sz w:val="24"/>
                <w:szCs w:val="24"/>
              </w:rPr>
              <w:t xml:space="preserve">. </w:t>
            </w:r>
            <w:r w:rsidR="007176FC" w:rsidRPr="00A4469A">
              <w:rPr>
                <w:rFonts w:ascii="Calibri" w:hAnsi="Calibri" w:cs="Calibri"/>
                <w:sz w:val="24"/>
                <w:szCs w:val="24"/>
              </w:rPr>
              <w:t xml:space="preserve">This progress will be monitored by </w:t>
            </w:r>
            <w:r w:rsidR="00254516">
              <w:rPr>
                <w:rFonts w:ascii="Calibri" w:hAnsi="Calibri" w:cs="Calibri"/>
                <w:sz w:val="24"/>
                <w:szCs w:val="24"/>
              </w:rPr>
              <w:t>the</w:t>
            </w:r>
            <w:r w:rsidR="007176FC" w:rsidRPr="00A4469A">
              <w:rPr>
                <w:rFonts w:ascii="Calibri" w:hAnsi="Calibri" w:cs="Calibri"/>
                <w:sz w:val="24"/>
                <w:szCs w:val="24"/>
              </w:rPr>
              <w:t xml:space="preserve"> SENDCO to ensure that </w:t>
            </w:r>
            <w:r w:rsidR="00DC6F6E">
              <w:rPr>
                <w:rFonts w:ascii="Calibri" w:hAnsi="Calibri" w:cs="Calibri"/>
                <w:sz w:val="24"/>
                <w:szCs w:val="24"/>
              </w:rPr>
              <w:t>Send Support Plan</w:t>
            </w:r>
            <w:r w:rsidR="00612F7A">
              <w:rPr>
                <w:rFonts w:ascii="Calibri" w:hAnsi="Calibri" w:cs="Calibri"/>
                <w:sz w:val="24"/>
                <w:szCs w:val="24"/>
              </w:rPr>
              <w:t>s</w:t>
            </w:r>
            <w:r w:rsidR="007176FC" w:rsidRPr="00A4469A">
              <w:rPr>
                <w:rFonts w:ascii="Calibri" w:hAnsi="Calibri" w:cs="Calibri"/>
                <w:sz w:val="24"/>
                <w:szCs w:val="24"/>
              </w:rPr>
              <w:t xml:space="preserve"> are effective and that the targets are S.M.A.R.T</w:t>
            </w:r>
            <w:r w:rsidR="000E26B7">
              <w:rPr>
                <w:rFonts w:ascii="Calibri" w:hAnsi="Calibri" w:cs="Calibri"/>
                <w:sz w:val="24"/>
                <w:szCs w:val="24"/>
              </w:rPr>
              <w:t xml:space="preserve">. </w:t>
            </w:r>
            <w:r w:rsidR="006B5AD2">
              <w:rPr>
                <w:rFonts w:ascii="Calibri" w:hAnsi="Calibri" w:cs="Calibri"/>
                <w:sz w:val="24"/>
                <w:szCs w:val="24"/>
              </w:rPr>
              <w:t xml:space="preserve">This </w:t>
            </w:r>
            <w:r w:rsidR="00D56F86">
              <w:rPr>
                <w:rFonts w:ascii="Calibri" w:hAnsi="Calibri" w:cs="Calibri"/>
                <w:sz w:val="24"/>
                <w:szCs w:val="24"/>
              </w:rPr>
              <w:t xml:space="preserve">then </w:t>
            </w:r>
            <w:r w:rsidR="00974DAB">
              <w:rPr>
                <w:rFonts w:ascii="Calibri" w:hAnsi="Calibri" w:cs="Calibri"/>
                <w:sz w:val="24"/>
                <w:szCs w:val="24"/>
              </w:rPr>
              <w:t>build</w:t>
            </w:r>
            <w:r w:rsidR="00D56F86">
              <w:rPr>
                <w:rFonts w:ascii="Calibri" w:hAnsi="Calibri" w:cs="Calibri"/>
                <w:sz w:val="24"/>
                <w:szCs w:val="24"/>
              </w:rPr>
              <w:t>s</w:t>
            </w:r>
            <w:r w:rsidR="00974DAB">
              <w:rPr>
                <w:rFonts w:ascii="Calibri" w:hAnsi="Calibri" w:cs="Calibri"/>
                <w:sz w:val="24"/>
                <w:szCs w:val="24"/>
              </w:rPr>
              <w:t xml:space="preserve"> a picture of that child’s support during their school journey.</w:t>
            </w:r>
          </w:p>
          <w:p w:rsidR="008E0170" w:rsidRPr="00A4469A" w:rsidRDefault="008E0170" w:rsidP="007176FC">
            <w:pPr>
              <w:rPr>
                <w:rFonts w:ascii="Calibri" w:eastAsiaTheme="minorHAnsi" w:hAnsi="Calibri" w:cstheme="minorBidi"/>
                <w:bCs w:val="0"/>
                <w:sz w:val="24"/>
                <w:szCs w:val="24"/>
                <w:lang w:eastAsia="en-US"/>
              </w:rPr>
            </w:pPr>
          </w:p>
        </w:tc>
      </w:tr>
      <w:tr w:rsidR="008E0170"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102DB8" w:rsidRPr="00A4469A" w:rsidRDefault="00102DB8" w:rsidP="00102DB8">
            <w:pPr>
              <w:rPr>
                <w:rFonts w:ascii="Calibri" w:hAnsi="Calibri" w:cs="Calibri"/>
                <w:sz w:val="24"/>
                <w:szCs w:val="24"/>
              </w:rPr>
            </w:pPr>
            <w:r w:rsidRPr="00A4469A">
              <w:rPr>
                <w:rFonts w:ascii="Calibri" w:hAnsi="Calibri" w:cs="Calibri"/>
                <w:sz w:val="24"/>
                <w:szCs w:val="24"/>
              </w:rPr>
              <w:t xml:space="preserve">On a </w:t>
            </w:r>
            <w:r w:rsidR="00BE2DF1">
              <w:rPr>
                <w:rFonts w:ascii="Calibri" w:hAnsi="Calibri" w:cs="Calibri"/>
                <w:sz w:val="24"/>
                <w:szCs w:val="24"/>
              </w:rPr>
              <w:t xml:space="preserve">half </w:t>
            </w:r>
            <w:r w:rsidRPr="00A4469A">
              <w:rPr>
                <w:rFonts w:ascii="Calibri" w:hAnsi="Calibri" w:cs="Calibri"/>
                <w:sz w:val="24"/>
                <w:szCs w:val="24"/>
              </w:rPr>
              <w:t xml:space="preserve">termly basis school will look at the progress being made by individuals and groups of children. </w:t>
            </w:r>
            <w:r w:rsidR="00BE2DF1">
              <w:rPr>
                <w:rFonts w:ascii="Calibri" w:hAnsi="Calibri" w:cs="Calibri"/>
                <w:sz w:val="24"/>
                <w:szCs w:val="24"/>
              </w:rPr>
              <w:t>After discussions with the teacher, w</w:t>
            </w:r>
            <w:r w:rsidRPr="00A4469A">
              <w:rPr>
                <w:rFonts w:ascii="Calibri" w:hAnsi="Calibri" w:cs="Calibri"/>
                <w:sz w:val="24"/>
                <w:szCs w:val="24"/>
              </w:rPr>
              <w:t>hen relevant, and where progress is not being made, additional assessments from outside agencies would be accessed or alternati</w:t>
            </w:r>
            <w:r w:rsidR="00B74EB9">
              <w:rPr>
                <w:rFonts w:ascii="Calibri" w:hAnsi="Calibri" w:cs="Calibri"/>
                <w:sz w:val="24"/>
                <w:szCs w:val="24"/>
              </w:rPr>
              <w:t xml:space="preserve">ve provision made. </w:t>
            </w:r>
            <w:r w:rsidR="00D32A56">
              <w:rPr>
                <w:rFonts w:ascii="Calibri" w:hAnsi="Calibri" w:cs="Calibri"/>
                <w:sz w:val="24"/>
                <w:szCs w:val="24"/>
              </w:rPr>
              <w:t>School leadership team</w:t>
            </w:r>
            <w:r w:rsidR="00BE2DF1">
              <w:rPr>
                <w:rFonts w:ascii="Calibri" w:hAnsi="Calibri" w:cs="Calibri"/>
                <w:sz w:val="24"/>
                <w:szCs w:val="24"/>
              </w:rPr>
              <w:t xml:space="preserve"> analysis </w:t>
            </w:r>
            <w:r w:rsidR="00D32A56">
              <w:rPr>
                <w:rFonts w:ascii="Calibri" w:hAnsi="Calibri" w:cs="Calibri"/>
                <w:sz w:val="24"/>
                <w:szCs w:val="24"/>
              </w:rPr>
              <w:t xml:space="preserve">of data </w:t>
            </w:r>
            <w:r w:rsidRPr="00A4469A">
              <w:rPr>
                <w:rFonts w:ascii="Calibri" w:hAnsi="Calibri" w:cs="Calibri"/>
                <w:sz w:val="24"/>
                <w:szCs w:val="24"/>
              </w:rPr>
              <w:t xml:space="preserve">will trigger areas for further development/support. Our School Improvement Plan will be reviewed regularly in order to highlight areas of focus. </w:t>
            </w:r>
          </w:p>
          <w:p w:rsidR="008E0170" w:rsidRPr="00A4469A" w:rsidRDefault="00102DB8" w:rsidP="0023776C">
            <w:pPr>
              <w:rPr>
                <w:rFonts w:ascii="Calibri" w:hAnsi="Calibri" w:cs="Arial"/>
                <w:sz w:val="24"/>
                <w:szCs w:val="24"/>
              </w:rPr>
            </w:pPr>
            <w:r w:rsidRPr="00A4469A">
              <w:rPr>
                <w:rFonts w:ascii="Calibri" w:hAnsi="Calibri" w:cs="Arial"/>
                <w:sz w:val="24"/>
                <w:szCs w:val="24"/>
              </w:rPr>
              <w:t xml:space="preserve">Every year an annual report will be written to the school governors informing them about the performance of all children, including those with SEND. </w:t>
            </w:r>
          </w:p>
        </w:tc>
      </w:tr>
    </w:tbl>
    <w:p w:rsidR="008E0170" w:rsidRPr="00A4469A" w:rsidRDefault="008E0170"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8E0170"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0170" w:rsidRPr="00A4469A" w:rsidRDefault="005C6D14" w:rsidP="008E0170">
            <w:pPr>
              <w:spacing w:after="200" w:line="276" w:lineRule="auto"/>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What is the school’s arrangement for assessing and reviewing the progress of pupils with special educational needs?</w:t>
            </w:r>
          </w:p>
        </w:tc>
      </w:tr>
      <w:tr w:rsidR="008E0170"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0170" w:rsidRDefault="005C6D14" w:rsidP="0093062E">
            <w:pPr>
              <w:spacing w:after="200" w:line="276" w:lineRule="auto"/>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Teacher</w:t>
            </w:r>
            <w:r w:rsidR="00A75F37">
              <w:rPr>
                <w:rFonts w:ascii="Calibri" w:eastAsiaTheme="minorHAnsi" w:hAnsi="Calibri" w:cstheme="minorBidi"/>
                <w:bCs w:val="0"/>
                <w:sz w:val="24"/>
                <w:szCs w:val="24"/>
                <w:lang w:eastAsia="en-US"/>
              </w:rPr>
              <w:t>s</w:t>
            </w:r>
            <w:r w:rsidRPr="00A4469A">
              <w:rPr>
                <w:rFonts w:ascii="Calibri" w:eastAsiaTheme="minorHAnsi" w:hAnsi="Calibri" w:cstheme="minorBidi"/>
                <w:bCs w:val="0"/>
                <w:sz w:val="24"/>
                <w:szCs w:val="24"/>
                <w:lang w:eastAsia="en-US"/>
              </w:rPr>
              <w:t xml:space="preserve"> assess all the children using the assessments</w:t>
            </w:r>
            <w:r w:rsidR="0019547B" w:rsidRPr="00A4469A">
              <w:rPr>
                <w:rFonts w:ascii="Calibri" w:eastAsiaTheme="minorHAnsi" w:hAnsi="Calibri" w:cstheme="minorBidi"/>
                <w:bCs w:val="0"/>
                <w:sz w:val="24"/>
                <w:szCs w:val="24"/>
                <w:lang w:eastAsia="en-US"/>
              </w:rPr>
              <w:t xml:space="preserve"> for Maths, </w:t>
            </w:r>
            <w:r w:rsidR="009E06EC">
              <w:rPr>
                <w:rFonts w:ascii="Calibri" w:eastAsiaTheme="minorHAnsi" w:hAnsi="Calibri" w:cstheme="minorBidi"/>
                <w:bCs w:val="0"/>
                <w:sz w:val="24"/>
                <w:szCs w:val="24"/>
                <w:lang w:eastAsia="en-US"/>
              </w:rPr>
              <w:t>reading and writing from NFER</w:t>
            </w:r>
            <w:r w:rsidR="0019547B" w:rsidRPr="00A4469A">
              <w:rPr>
                <w:rFonts w:ascii="Calibri" w:eastAsiaTheme="minorHAnsi" w:hAnsi="Calibri" w:cstheme="minorBidi"/>
                <w:bCs w:val="0"/>
                <w:sz w:val="24"/>
                <w:szCs w:val="24"/>
                <w:lang w:eastAsia="en-US"/>
              </w:rPr>
              <w:t>.</w:t>
            </w:r>
            <w:r w:rsidRPr="00A4469A">
              <w:rPr>
                <w:rFonts w:ascii="Calibri" w:eastAsiaTheme="minorHAnsi" w:hAnsi="Calibri" w:cstheme="minorBidi"/>
                <w:bCs w:val="0"/>
                <w:sz w:val="24"/>
                <w:szCs w:val="24"/>
                <w:lang w:eastAsia="en-US"/>
              </w:rPr>
              <w:t xml:space="preserve"> These are grouped into y1, y2, y3 and y4, y5 and y6.</w:t>
            </w:r>
            <w:r w:rsidR="009E06EC">
              <w:rPr>
                <w:rFonts w:ascii="Calibri" w:eastAsiaTheme="minorHAnsi" w:hAnsi="Calibri" w:cstheme="minorBidi"/>
                <w:bCs w:val="0"/>
                <w:sz w:val="24"/>
                <w:szCs w:val="24"/>
                <w:lang w:eastAsia="en-US"/>
              </w:rPr>
              <w:t xml:space="preserve"> The year 2</w:t>
            </w:r>
            <w:r w:rsidR="00A75F37">
              <w:rPr>
                <w:rFonts w:ascii="Calibri" w:eastAsiaTheme="minorHAnsi" w:hAnsi="Calibri" w:cstheme="minorBidi"/>
                <w:bCs w:val="0"/>
                <w:sz w:val="24"/>
                <w:szCs w:val="24"/>
                <w:lang w:eastAsia="en-US"/>
              </w:rPr>
              <w:t xml:space="preserve"> and 6 year groups use the STA standards.</w:t>
            </w:r>
            <w:r w:rsidRPr="00A4469A">
              <w:rPr>
                <w:rFonts w:ascii="Calibri" w:eastAsiaTheme="minorHAnsi" w:hAnsi="Calibri" w:cstheme="minorBidi"/>
                <w:bCs w:val="0"/>
                <w:sz w:val="24"/>
                <w:szCs w:val="24"/>
                <w:lang w:eastAsia="en-US"/>
              </w:rPr>
              <w:t xml:space="preserve"> The children will be </w:t>
            </w:r>
            <w:r w:rsidR="00A75F37">
              <w:rPr>
                <w:rFonts w:ascii="Calibri" w:eastAsiaTheme="minorHAnsi" w:hAnsi="Calibri" w:cstheme="minorBidi"/>
                <w:bCs w:val="0"/>
                <w:sz w:val="24"/>
                <w:szCs w:val="24"/>
                <w:lang w:eastAsia="en-US"/>
              </w:rPr>
              <w:t>assessed</w:t>
            </w:r>
            <w:r w:rsidRPr="00A4469A">
              <w:rPr>
                <w:rFonts w:ascii="Calibri" w:eastAsiaTheme="minorHAnsi" w:hAnsi="Calibri" w:cstheme="minorBidi"/>
                <w:bCs w:val="0"/>
                <w:sz w:val="24"/>
                <w:szCs w:val="24"/>
                <w:lang w:eastAsia="en-US"/>
              </w:rPr>
              <w:t xml:space="preserve"> against these objectives using the criteria of emerging</w:t>
            </w:r>
            <w:r w:rsidR="00BE2DF1">
              <w:rPr>
                <w:rFonts w:ascii="Calibri" w:eastAsiaTheme="minorHAnsi" w:hAnsi="Calibri" w:cstheme="minorBidi"/>
                <w:bCs w:val="0"/>
                <w:sz w:val="24"/>
                <w:szCs w:val="24"/>
                <w:lang w:eastAsia="en-US"/>
              </w:rPr>
              <w:t xml:space="preserve">, towards independence, working at age related and </w:t>
            </w:r>
            <w:r w:rsidR="0093062E">
              <w:rPr>
                <w:rFonts w:ascii="Calibri" w:eastAsiaTheme="minorHAnsi" w:hAnsi="Calibri" w:cstheme="minorBidi"/>
                <w:bCs w:val="0"/>
                <w:sz w:val="24"/>
                <w:szCs w:val="24"/>
                <w:lang w:eastAsia="en-US"/>
              </w:rPr>
              <w:t>greater depth</w:t>
            </w:r>
            <w:r w:rsidRPr="00A4469A">
              <w:rPr>
                <w:rFonts w:ascii="Calibri" w:eastAsiaTheme="minorHAnsi" w:hAnsi="Calibri" w:cstheme="minorBidi"/>
                <w:bCs w:val="0"/>
                <w:sz w:val="24"/>
                <w:szCs w:val="24"/>
                <w:lang w:eastAsia="en-US"/>
              </w:rPr>
              <w:t xml:space="preserve">. </w:t>
            </w:r>
            <w:r w:rsidR="002E2806">
              <w:rPr>
                <w:rFonts w:ascii="Calibri" w:eastAsiaTheme="minorHAnsi" w:hAnsi="Calibri" w:cstheme="minorBidi"/>
                <w:bCs w:val="0"/>
                <w:sz w:val="24"/>
                <w:szCs w:val="24"/>
                <w:lang w:eastAsia="en-US"/>
              </w:rPr>
              <w:t xml:space="preserve">NFER </w:t>
            </w:r>
            <w:r w:rsidR="00A75F37">
              <w:rPr>
                <w:rFonts w:ascii="Calibri" w:eastAsiaTheme="minorHAnsi" w:hAnsi="Calibri" w:cstheme="minorBidi"/>
                <w:bCs w:val="0"/>
                <w:sz w:val="24"/>
                <w:szCs w:val="24"/>
                <w:lang w:eastAsia="en-US"/>
              </w:rPr>
              <w:t xml:space="preserve">reading, </w:t>
            </w:r>
            <w:r w:rsidR="00A75F37">
              <w:rPr>
                <w:rFonts w:ascii="Calibri" w:eastAsiaTheme="minorHAnsi" w:hAnsi="Calibri" w:cstheme="minorBidi"/>
                <w:bCs w:val="0"/>
                <w:sz w:val="24"/>
                <w:szCs w:val="24"/>
                <w:lang w:eastAsia="en-US"/>
              </w:rPr>
              <w:lastRenderedPageBreak/>
              <w:t>grammar and maths</w:t>
            </w:r>
            <w:r w:rsidRPr="00A4469A">
              <w:rPr>
                <w:rFonts w:ascii="Calibri" w:eastAsiaTheme="minorHAnsi" w:hAnsi="Calibri" w:cstheme="minorBidi"/>
                <w:bCs w:val="0"/>
                <w:sz w:val="24"/>
                <w:szCs w:val="24"/>
                <w:lang w:eastAsia="en-US"/>
              </w:rPr>
              <w:t xml:space="preserve"> </w:t>
            </w:r>
            <w:r w:rsidR="0019547B" w:rsidRPr="00A4469A">
              <w:rPr>
                <w:rFonts w:ascii="Calibri" w:eastAsiaTheme="minorHAnsi" w:hAnsi="Calibri" w:cstheme="minorBidi"/>
                <w:bCs w:val="0"/>
                <w:sz w:val="24"/>
                <w:szCs w:val="24"/>
                <w:lang w:eastAsia="en-US"/>
              </w:rPr>
              <w:t xml:space="preserve">tests are given to all year groups </w:t>
            </w:r>
            <w:r w:rsidR="00A75F37">
              <w:rPr>
                <w:rFonts w:ascii="Calibri" w:eastAsiaTheme="minorHAnsi" w:hAnsi="Calibri" w:cstheme="minorBidi"/>
                <w:bCs w:val="0"/>
                <w:sz w:val="24"/>
                <w:szCs w:val="24"/>
                <w:lang w:eastAsia="en-US"/>
              </w:rPr>
              <w:t>once a term.</w:t>
            </w:r>
            <w:r w:rsidR="00C52EE0">
              <w:rPr>
                <w:rFonts w:ascii="Calibri" w:eastAsiaTheme="minorHAnsi" w:hAnsi="Calibri" w:cstheme="minorBidi"/>
                <w:bCs w:val="0"/>
                <w:sz w:val="24"/>
                <w:szCs w:val="24"/>
                <w:lang w:eastAsia="en-US"/>
              </w:rPr>
              <w:t xml:space="preserve"> (except where there are none available</w:t>
            </w:r>
            <w:r w:rsidR="0093062E">
              <w:rPr>
                <w:rFonts w:ascii="Calibri" w:eastAsiaTheme="minorHAnsi" w:hAnsi="Calibri" w:cstheme="minorBidi"/>
                <w:bCs w:val="0"/>
                <w:sz w:val="24"/>
                <w:szCs w:val="24"/>
                <w:lang w:eastAsia="en-US"/>
              </w:rPr>
              <w:t xml:space="preserve">, </w:t>
            </w:r>
            <w:proofErr w:type="spellStart"/>
            <w:r w:rsidR="0093062E">
              <w:rPr>
                <w:rFonts w:ascii="Calibri" w:eastAsiaTheme="minorHAnsi" w:hAnsi="Calibri" w:cstheme="minorBidi"/>
                <w:bCs w:val="0"/>
                <w:sz w:val="24"/>
                <w:szCs w:val="24"/>
                <w:lang w:eastAsia="en-US"/>
              </w:rPr>
              <w:t>eg.</w:t>
            </w:r>
            <w:proofErr w:type="spellEnd"/>
            <w:r w:rsidR="0093062E">
              <w:rPr>
                <w:rFonts w:ascii="Calibri" w:eastAsiaTheme="minorHAnsi" w:hAnsi="Calibri" w:cstheme="minorBidi"/>
                <w:bCs w:val="0"/>
                <w:sz w:val="24"/>
                <w:szCs w:val="24"/>
                <w:lang w:eastAsia="en-US"/>
              </w:rPr>
              <w:t xml:space="preserve"> Term 1, year 1</w:t>
            </w:r>
            <w:r w:rsidR="00C52EE0">
              <w:rPr>
                <w:rFonts w:ascii="Calibri" w:eastAsiaTheme="minorHAnsi" w:hAnsi="Calibri" w:cstheme="minorBidi"/>
                <w:bCs w:val="0"/>
                <w:sz w:val="24"/>
                <w:szCs w:val="24"/>
                <w:lang w:eastAsia="en-US"/>
              </w:rPr>
              <w:t>)</w:t>
            </w:r>
          </w:p>
          <w:p w:rsidR="00A255F1" w:rsidRDefault="00A255F1" w:rsidP="0093062E">
            <w:pPr>
              <w:spacing w:after="200" w:line="276" w:lineRule="auto"/>
              <w:rPr>
                <w:rFonts w:ascii="Calibri" w:eastAsiaTheme="minorHAnsi" w:hAnsi="Calibri" w:cstheme="minorBidi"/>
                <w:bCs w:val="0"/>
                <w:sz w:val="24"/>
                <w:szCs w:val="24"/>
                <w:lang w:eastAsia="en-US"/>
              </w:rPr>
            </w:pPr>
            <w:r>
              <w:rPr>
                <w:rFonts w:ascii="Calibri" w:eastAsiaTheme="minorHAnsi" w:hAnsi="Calibri" w:cstheme="minorBidi"/>
                <w:bCs w:val="0"/>
                <w:sz w:val="24"/>
                <w:szCs w:val="24"/>
                <w:lang w:eastAsia="en-US"/>
              </w:rPr>
              <w:t xml:space="preserve">Reception children have a Baseline assessment done within the first </w:t>
            </w:r>
            <w:r w:rsidR="001166C8">
              <w:rPr>
                <w:rFonts w:ascii="Calibri" w:eastAsiaTheme="minorHAnsi" w:hAnsi="Calibri" w:cstheme="minorBidi"/>
                <w:bCs w:val="0"/>
                <w:sz w:val="24"/>
                <w:szCs w:val="24"/>
                <w:lang w:eastAsia="en-US"/>
              </w:rPr>
              <w:t>six</w:t>
            </w:r>
            <w:r>
              <w:rPr>
                <w:rFonts w:ascii="Calibri" w:eastAsiaTheme="minorHAnsi" w:hAnsi="Calibri" w:cstheme="minorBidi"/>
                <w:bCs w:val="0"/>
                <w:sz w:val="24"/>
                <w:szCs w:val="24"/>
                <w:lang w:eastAsia="en-US"/>
              </w:rPr>
              <w:t xml:space="preserve"> weeks of school. They then have a Speech as</w:t>
            </w:r>
            <w:r w:rsidR="001166C8">
              <w:rPr>
                <w:rFonts w:ascii="Calibri" w:eastAsiaTheme="minorHAnsi" w:hAnsi="Calibri" w:cstheme="minorBidi"/>
                <w:bCs w:val="0"/>
                <w:sz w:val="24"/>
                <w:szCs w:val="24"/>
                <w:lang w:eastAsia="en-US"/>
              </w:rPr>
              <w:t xml:space="preserve">sessment </w:t>
            </w:r>
            <w:r>
              <w:rPr>
                <w:rFonts w:ascii="Calibri" w:eastAsiaTheme="minorHAnsi" w:hAnsi="Calibri" w:cstheme="minorBidi"/>
                <w:bCs w:val="0"/>
                <w:sz w:val="24"/>
                <w:szCs w:val="24"/>
                <w:lang w:eastAsia="en-US"/>
              </w:rPr>
              <w:t xml:space="preserve">and a Language Assessment within the first term. </w:t>
            </w:r>
          </w:p>
          <w:p w:rsidR="00A255F1" w:rsidRDefault="00A255F1" w:rsidP="0093062E">
            <w:pPr>
              <w:spacing w:after="200" w:line="276" w:lineRule="auto"/>
              <w:rPr>
                <w:rFonts w:ascii="Calibri" w:eastAsiaTheme="minorHAnsi" w:hAnsi="Calibri" w:cstheme="minorBidi"/>
                <w:bCs w:val="0"/>
                <w:sz w:val="24"/>
                <w:szCs w:val="24"/>
                <w:lang w:eastAsia="en-US"/>
              </w:rPr>
            </w:pPr>
            <w:r>
              <w:rPr>
                <w:rFonts w:ascii="Calibri" w:eastAsiaTheme="minorHAnsi" w:hAnsi="Calibri" w:cstheme="minorBidi"/>
                <w:bCs w:val="0"/>
                <w:sz w:val="24"/>
                <w:szCs w:val="24"/>
                <w:lang w:eastAsia="en-US"/>
              </w:rPr>
              <w:t>These are revisited as needed throughout their schooling- at the end of year 1, again in year 3 and 5, with dip testing as needed.</w:t>
            </w:r>
          </w:p>
          <w:p w:rsidR="00A255F1" w:rsidRDefault="00A255F1" w:rsidP="0093062E">
            <w:pPr>
              <w:spacing w:after="200" w:line="276" w:lineRule="auto"/>
              <w:rPr>
                <w:rFonts w:ascii="Calibri" w:eastAsiaTheme="minorHAnsi" w:hAnsi="Calibri" w:cstheme="minorBidi"/>
                <w:bCs w:val="0"/>
                <w:sz w:val="24"/>
                <w:szCs w:val="24"/>
                <w:lang w:eastAsia="en-US"/>
              </w:rPr>
            </w:pPr>
            <w:r>
              <w:rPr>
                <w:rFonts w:ascii="Calibri" w:eastAsiaTheme="minorHAnsi" w:hAnsi="Calibri" w:cstheme="minorBidi"/>
                <w:bCs w:val="0"/>
                <w:sz w:val="24"/>
                <w:szCs w:val="24"/>
                <w:lang w:eastAsia="en-US"/>
              </w:rPr>
              <w:t>Other language programmes are available to dip test like Language Enrichment Group and Uni</w:t>
            </w:r>
            <w:r w:rsidR="0034304C">
              <w:rPr>
                <w:rFonts w:ascii="Calibri" w:eastAsiaTheme="minorHAnsi" w:hAnsi="Calibri" w:cstheme="minorBidi"/>
                <w:bCs w:val="0"/>
                <w:sz w:val="24"/>
                <w:szCs w:val="24"/>
                <w:lang w:eastAsia="en-US"/>
              </w:rPr>
              <w:t>versally S</w:t>
            </w:r>
            <w:r>
              <w:rPr>
                <w:rFonts w:ascii="Calibri" w:eastAsiaTheme="minorHAnsi" w:hAnsi="Calibri" w:cstheme="minorBidi"/>
                <w:bCs w:val="0"/>
                <w:sz w:val="24"/>
                <w:szCs w:val="24"/>
                <w:lang w:eastAsia="en-US"/>
              </w:rPr>
              <w:t>peaking.</w:t>
            </w:r>
          </w:p>
          <w:p w:rsidR="009E06EC" w:rsidRDefault="009E06EC" w:rsidP="0093062E">
            <w:pPr>
              <w:spacing w:after="200" w:line="276" w:lineRule="auto"/>
              <w:rPr>
                <w:rFonts w:ascii="Calibri" w:eastAsiaTheme="minorHAnsi" w:hAnsi="Calibri" w:cstheme="minorBidi"/>
                <w:bCs w:val="0"/>
                <w:sz w:val="24"/>
                <w:szCs w:val="24"/>
                <w:lang w:eastAsia="en-US"/>
              </w:rPr>
            </w:pPr>
            <w:r>
              <w:rPr>
                <w:rFonts w:ascii="Calibri" w:eastAsiaTheme="minorHAnsi" w:hAnsi="Calibri" w:cstheme="minorBidi"/>
                <w:bCs w:val="0"/>
                <w:sz w:val="24"/>
                <w:szCs w:val="24"/>
                <w:lang w:eastAsia="en-US"/>
              </w:rPr>
              <w:t>Year 1 pupils have a Phonic Assessment and Year 4 pupils a Multiplication test.</w:t>
            </w:r>
          </w:p>
          <w:p w:rsidR="0093062E" w:rsidRPr="00A4469A" w:rsidRDefault="009E06EC" w:rsidP="009E06EC">
            <w:pPr>
              <w:spacing w:after="200" w:line="276" w:lineRule="auto"/>
              <w:rPr>
                <w:rFonts w:ascii="Calibri" w:eastAsiaTheme="minorHAnsi" w:hAnsi="Calibri" w:cstheme="minorBidi"/>
                <w:bCs w:val="0"/>
                <w:sz w:val="24"/>
                <w:szCs w:val="24"/>
                <w:lang w:eastAsia="en-US"/>
              </w:rPr>
            </w:pPr>
            <w:r>
              <w:rPr>
                <w:rFonts w:ascii="Calibri" w:eastAsiaTheme="minorHAnsi" w:hAnsi="Calibri" w:cstheme="minorBidi"/>
                <w:bCs w:val="0"/>
                <w:sz w:val="24"/>
                <w:szCs w:val="24"/>
                <w:lang w:eastAsia="en-US"/>
              </w:rPr>
              <w:t xml:space="preserve">All pupils in Reception and Year 1 (and if needed into Year 2) have half termly phonic assessments which pick up gaps to rapidly fill. </w:t>
            </w:r>
          </w:p>
        </w:tc>
      </w:tr>
      <w:tr w:rsidR="008E0170"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6B5AD2" w:rsidRPr="00A4469A" w:rsidRDefault="006B5AD2" w:rsidP="006B5AD2">
            <w:pPr>
              <w:autoSpaceDE w:val="0"/>
              <w:autoSpaceDN w:val="0"/>
              <w:adjustRightInd w:val="0"/>
              <w:rPr>
                <w:rFonts w:ascii="Calibri" w:hAnsi="Calibri" w:cs="Arial"/>
                <w:bCs w:val="0"/>
                <w:iCs/>
                <w:sz w:val="24"/>
                <w:szCs w:val="24"/>
              </w:rPr>
            </w:pPr>
            <w:r>
              <w:rPr>
                <w:rFonts w:ascii="Calibri" w:hAnsi="Calibri" w:cs="Arial"/>
                <w:iCs/>
                <w:sz w:val="24"/>
                <w:szCs w:val="24"/>
              </w:rPr>
              <w:lastRenderedPageBreak/>
              <w:t xml:space="preserve">Teachers </w:t>
            </w:r>
            <w:r w:rsidRPr="00A4469A">
              <w:rPr>
                <w:rFonts w:ascii="Calibri" w:hAnsi="Calibri" w:cs="Arial"/>
                <w:iCs/>
                <w:sz w:val="24"/>
                <w:szCs w:val="24"/>
              </w:rPr>
              <w:t>meet with</w:t>
            </w:r>
            <w:r>
              <w:rPr>
                <w:rFonts w:ascii="Calibri" w:hAnsi="Calibri" w:cs="Arial"/>
                <w:iCs/>
                <w:sz w:val="24"/>
                <w:szCs w:val="24"/>
              </w:rPr>
              <w:t xml:space="preserve"> all</w:t>
            </w:r>
            <w:r w:rsidRPr="00A4469A">
              <w:rPr>
                <w:rFonts w:ascii="Calibri" w:hAnsi="Calibri" w:cs="Arial"/>
                <w:iCs/>
                <w:sz w:val="24"/>
                <w:szCs w:val="24"/>
              </w:rPr>
              <w:t xml:space="preserve"> parents </w:t>
            </w:r>
            <w:r w:rsidR="00311870">
              <w:rPr>
                <w:rFonts w:ascii="Calibri" w:hAnsi="Calibri" w:cs="Arial"/>
                <w:iCs/>
                <w:sz w:val="24"/>
                <w:szCs w:val="24"/>
              </w:rPr>
              <w:t>twice a year</w:t>
            </w:r>
            <w:r w:rsidRPr="00A4469A">
              <w:rPr>
                <w:rFonts w:ascii="Calibri" w:hAnsi="Calibri" w:cs="Arial"/>
                <w:iCs/>
                <w:sz w:val="24"/>
                <w:szCs w:val="24"/>
              </w:rPr>
              <w:t xml:space="preserve">, where there is an opportunity to review academic progress and also to talk through </w:t>
            </w:r>
            <w:r w:rsidR="00812B3D">
              <w:rPr>
                <w:rFonts w:ascii="Calibri" w:hAnsi="Calibri" w:cs="Calibri"/>
                <w:sz w:val="24"/>
                <w:szCs w:val="24"/>
              </w:rPr>
              <w:t>Send Support Plan</w:t>
            </w:r>
            <w:r>
              <w:rPr>
                <w:rFonts w:ascii="Calibri" w:hAnsi="Calibri" w:cs="Arial"/>
                <w:iCs/>
                <w:sz w:val="24"/>
                <w:szCs w:val="24"/>
              </w:rPr>
              <w:t xml:space="preserve">s, and </w:t>
            </w:r>
            <w:r w:rsidRPr="00A4469A">
              <w:rPr>
                <w:rFonts w:ascii="Calibri" w:hAnsi="Calibri" w:cs="Arial"/>
                <w:iCs/>
                <w:sz w:val="24"/>
                <w:szCs w:val="24"/>
              </w:rPr>
              <w:t>the progress that ha</w:t>
            </w:r>
            <w:r w:rsidR="00812B3D">
              <w:rPr>
                <w:rFonts w:ascii="Calibri" w:hAnsi="Calibri" w:cs="Arial"/>
                <w:iCs/>
                <w:sz w:val="24"/>
                <w:szCs w:val="24"/>
              </w:rPr>
              <w:t xml:space="preserve">s been achieved against the </w:t>
            </w:r>
            <w:r w:rsidRPr="00A4469A">
              <w:rPr>
                <w:rFonts w:ascii="Calibri" w:hAnsi="Calibri" w:cs="Arial"/>
                <w:iCs/>
                <w:sz w:val="24"/>
                <w:szCs w:val="24"/>
              </w:rPr>
              <w:t xml:space="preserve">targets. </w:t>
            </w:r>
            <w:r w:rsidR="00082C47">
              <w:rPr>
                <w:rFonts w:ascii="Calibri" w:hAnsi="Calibri" w:cs="Arial"/>
                <w:iCs/>
                <w:sz w:val="24"/>
                <w:szCs w:val="24"/>
              </w:rPr>
              <w:t xml:space="preserve">All children have reports every term. </w:t>
            </w:r>
            <w:r w:rsidR="001166C8">
              <w:rPr>
                <w:rFonts w:ascii="Calibri" w:hAnsi="Calibri" w:cs="Arial"/>
                <w:iCs/>
                <w:sz w:val="24"/>
                <w:szCs w:val="24"/>
              </w:rPr>
              <w:t xml:space="preserve">Children with </w:t>
            </w:r>
            <w:r w:rsidR="00812B3D">
              <w:rPr>
                <w:rFonts w:ascii="Calibri" w:hAnsi="Calibri" w:cs="Calibri"/>
                <w:sz w:val="24"/>
                <w:szCs w:val="24"/>
              </w:rPr>
              <w:t>Send Support Plan</w:t>
            </w:r>
            <w:r w:rsidR="00812B3D">
              <w:rPr>
                <w:rFonts w:ascii="Calibri" w:hAnsi="Calibri" w:cs="Arial"/>
                <w:iCs/>
                <w:sz w:val="24"/>
                <w:szCs w:val="24"/>
              </w:rPr>
              <w:t xml:space="preserve">s </w:t>
            </w:r>
            <w:r w:rsidR="001166C8">
              <w:rPr>
                <w:rFonts w:ascii="Calibri" w:hAnsi="Calibri" w:cs="Arial"/>
                <w:iCs/>
                <w:sz w:val="24"/>
                <w:szCs w:val="24"/>
              </w:rPr>
              <w:t>may</w:t>
            </w:r>
            <w:r w:rsidR="00812B3D">
              <w:rPr>
                <w:rFonts w:ascii="Calibri" w:hAnsi="Calibri" w:cs="Arial"/>
                <w:iCs/>
                <w:sz w:val="24"/>
                <w:szCs w:val="24"/>
              </w:rPr>
              <w:t xml:space="preserve"> have</w:t>
            </w:r>
            <w:r w:rsidR="00311870">
              <w:rPr>
                <w:rFonts w:ascii="Calibri" w:hAnsi="Calibri" w:cs="Arial"/>
                <w:iCs/>
                <w:sz w:val="24"/>
                <w:szCs w:val="24"/>
              </w:rPr>
              <w:t xml:space="preserve"> termly calls</w:t>
            </w:r>
            <w:r>
              <w:rPr>
                <w:rFonts w:ascii="Calibri" w:hAnsi="Calibri" w:cs="Arial"/>
                <w:iCs/>
                <w:sz w:val="24"/>
                <w:szCs w:val="24"/>
              </w:rPr>
              <w:t xml:space="preserve"> to parents from the teacher </w:t>
            </w:r>
            <w:r w:rsidR="00812B3D">
              <w:rPr>
                <w:rFonts w:ascii="Calibri" w:hAnsi="Calibri" w:cs="Arial"/>
                <w:iCs/>
                <w:sz w:val="24"/>
                <w:szCs w:val="24"/>
              </w:rPr>
              <w:t xml:space="preserve">or </w:t>
            </w:r>
            <w:proofErr w:type="spellStart"/>
            <w:r w:rsidR="00812B3D">
              <w:rPr>
                <w:rFonts w:ascii="Calibri" w:hAnsi="Calibri" w:cs="Arial"/>
                <w:iCs/>
                <w:sz w:val="24"/>
                <w:szCs w:val="24"/>
              </w:rPr>
              <w:t>Sendco</w:t>
            </w:r>
            <w:proofErr w:type="spellEnd"/>
            <w:r w:rsidR="00812B3D">
              <w:rPr>
                <w:rFonts w:ascii="Calibri" w:hAnsi="Calibri" w:cs="Arial"/>
                <w:iCs/>
                <w:sz w:val="24"/>
                <w:szCs w:val="24"/>
              </w:rPr>
              <w:t xml:space="preserve">, </w:t>
            </w:r>
            <w:r>
              <w:rPr>
                <w:rFonts w:ascii="Calibri" w:hAnsi="Calibri" w:cs="Arial"/>
                <w:iCs/>
                <w:sz w:val="24"/>
                <w:szCs w:val="24"/>
              </w:rPr>
              <w:t xml:space="preserve">stating how successful the child was achieving their targets and </w:t>
            </w:r>
            <w:r w:rsidR="00F86FE2">
              <w:rPr>
                <w:rFonts w:ascii="Calibri" w:hAnsi="Calibri" w:cs="Arial"/>
                <w:iCs/>
                <w:sz w:val="24"/>
                <w:szCs w:val="24"/>
              </w:rPr>
              <w:t>to explain</w:t>
            </w:r>
            <w:r>
              <w:rPr>
                <w:rFonts w:ascii="Calibri" w:hAnsi="Calibri" w:cs="Arial"/>
                <w:iCs/>
                <w:sz w:val="24"/>
                <w:szCs w:val="24"/>
              </w:rPr>
              <w:t xml:space="preserve"> the new targets.</w:t>
            </w:r>
            <w:r w:rsidRPr="00A4469A">
              <w:rPr>
                <w:rFonts w:ascii="Calibri" w:hAnsi="Calibri" w:cs="Arial"/>
                <w:iCs/>
                <w:sz w:val="24"/>
                <w:szCs w:val="24"/>
              </w:rPr>
              <w:t xml:space="preserve"> Home school contact books are used in cases where</w:t>
            </w:r>
            <w:r>
              <w:rPr>
                <w:rFonts w:ascii="Calibri" w:hAnsi="Calibri" w:cs="Arial"/>
                <w:iCs/>
                <w:sz w:val="24"/>
                <w:szCs w:val="24"/>
              </w:rPr>
              <w:t xml:space="preserve"> daily contact is required and meetings with parents can happen daily</w:t>
            </w:r>
            <w:r w:rsidR="00707F12">
              <w:rPr>
                <w:rFonts w:ascii="Calibri" w:hAnsi="Calibri" w:cs="Arial"/>
                <w:iCs/>
                <w:sz w:val="24"/>
                <w:szCs w:val="24"/>
              </w:rPr>
              <w:t xml:space="preserve"> briefly at drop off or pick up</w:t>
            </w:r>
            <w:r>
              <w:rPr>
                <w:rFonts w:ascii="Calibri" w:hAnsi="Calibri" w:cs="Arial"/>
                <w:iCs/>
                <w:sz w:val="24"/>
                <w:szCs w:val="24"/>
              </w:rPr>
              <w:t>.</w:t>
            </w:r>
          </w:p>
          <w:p w:rsidR="006B5AD2" w:rsidRDefault="006B5AD2" w:rsidP="006B5AD2">
            <w:pPr>
              <w:autoSpaceDE w:val="0"/>
              <w:autoSpaceDN w:val="0"/>
              <w:adjustRightInd w:val="0"/>
              <w:rPr>
                <w:rFonts w:ascii="Calibri" w:hAnsi="Calibri" w:cs="Arial"/>
                <w:iCs/>
                <w:sz w:val="24"/>
                <w:szCs w:val="24"/>
              </w:rPr>
            </w:pPr>
            <w:r>
              <w:rPr>
                <w:rFonts w:ascii="Calibri" w:hAnsi="Calibri" w:cs="Arial"/>
                <w:iCs/>
                <w:sz w:val="24"/>
                <w:szCs w:val="24"/>
              </w:rPr>
              <w:t>TA</w:t>
            </w:r>
            <w:r w:rsidRPr="00A4469A">
              <w:rPr>
                <w:rFonts w:ascii="Calibri" w:hAnsi="Calibri" w:cs="Arial"/>
                <w:iCs/>
                <w:sz w:val="24"/>
                <w:szCs w:val="24"/>
              </w:rPr>
              <w:t xml:space="preserve">s working with children on specific programmes will be keeping observation records commenting on the progress of a child against a specific target. </w:t>
            </w:r>
          </w:p>
          <w:p w:rsidR="005C6D14" w:rsidRDefault="005C6D14" w:rsidP="005C6D14">
            <w:pPr>
              <w:autoSpaceDE w:val="0"/>
              <w:autoSpaceDN w:val="0"/>
              <w:adjustRightInd w:val="0"/>
              <w:rPr>
                <w:rFonts w:ascii="Calibri" w:hAnsi="Calibri" w:cs="Arial"/>
                <w:iCs/>
                <w:sz w:val="24"/>
                <w:szCs w:val="24"/>
              </w:rPr>
            </w:pPr>
          </w:p>
          <w:p w:rsidR="00A75F37" w:rsidRPr="00A4469A" w:rsidRDefault="00A75F37" w:rsidP="005C6D14">
            <w:pPr>
              <w:autoSpaceDE w:val="0"/>
              <w:autoSpaceDN w:val="0"/>
              <w:adjustRightInd w:val="0"/>
              <w:rPr>
                <w:rFonts w:ascii="Calibri" w:hAnsi="Calibri" w:cs="Arial"/>
                <w:bCs w:val="0"/>
                <w:iCs/>
                <w:sz w:val="24"/>
                <w:szCs w:val="24"/>
              </w:rPr>
            </w:pPr>
          </w:p>
          <w:p w:rsidR="008E0170" w:rsidRPr="00A4469A" w:rsidRDefault="005C6D14" w:rsidP="00B74EB9">
            <w:pPr>
              <w:autoSpaceDE w:val="0"/>
              <w:autoSpaceDN w:val="0"/>
              <w:adjustRightInd w:val="0"/>
              <w:rPr>
                <w:rFonts w:ascii="Calibri" w:hAnsi="Calibri" w:cs="Arial"/>
                <w:bCs w:val="0"/>
                <w:iCs/>
                <w:sz w:val="24"/>
                <w:szCs w:val="24"/>
              </w:rPr>
            </w:pPr>
            <w:r w:rsidRPr="00A4469A">
              <w:rPr>
                <w:rFonts w:ascii="Calibri" w:hAnsi="Calibri" w:cs="Arial"/>
                <w:iCs/>
                <w:sz w:val="24"/>
                <w:szCs w:val="24"/>
              </w:rPr>
              <w:t xml:space="preserve">The </w:t>
            </w:r>
            <w:proofErr w:type="spellStart"/>
            <w:r w:rsidRPr="00A4469A">
              <w:rPr>
                <w:rFonts w:ascii="Calibri" w:hAnsi="Calibri" w:cs="Arial"/>
                <w:iCs/>
                <w:sz w:val="24"/>
                <w:szCs w:val="24"/>
              </w:rPr>
              <w:t>SENDCo</w:t>
            </w:r>
            <w:proofErr w:type="spellEnd"/>
            <w:r w:rsidR="00C52EE0">
              <w:rPr>
                <w:rFonts w:ascii="Calibri" w:hAnsi="Calibri" w:cs="Arial"/>
                <w:iCs/>
                <w:sz w:val="24"/>
                <w:szCs w:val="24"/>
              </w:rPr>
              <w:t xml:space="preserve"> and SLT</w:t>
            </w:r>
            <w:r w:rsidRPr="00A4469A">
              <w:rPr>
                <w:rFonts w:ascii="Calibri" w:hAnsi="Calibri" w:cs="Arial"/>
                <w:iCs/>
                <w:sz w:val="24"/>
                <w:szCs w:val="24"/>
              </w:rPr>
              <w:t xml:space="preserve"> at </w:t>
            </w:r>
            <w:r w:rsidR="006C2CBD">
              <w:rPr>
                <w:rFonts w:ascii="Calibri" w:hAnsi="Calibri" w:cs="Arial"/>
                <w:iCs/>
                <w:sz w:val="24"/>
                <w:szCs w:val="24"/>
              </w:rPr>
              <w:t xml:space="preserve">Kings </w:t>
            </w:r>
            <w:proofErr w:type="spellStart"/>
            <w:r w:rsidR="006C2CBD">
              <w:rPr>
                <w:rFonts w:ascii="Calibri" w:hAnsi="Calibri" w:cs="Arial"/>
                <w:iCs/>
                <w:sz w:val="24"/>
                <w:szCs w:val="24"/>
              </w:rPr>
              <w:t>Nympton</w:t>
            </w:r>
            <w:proofErr w:type="spellEnd"/>
            <w:r w:rsidR="001166C8">
              <w:rPr>
                <w:rFonts w:ascii="Calibri" w:hAnsi="Calibri" w:cs="Arial"/>
                <w:iCs/>
                <w:sz w:val="24"/>
                <w:szCs w:val="24"/>
              </w:rPr>
              <w:t xml:space="preserve"> School</w:t>
            </w:r>
            <w:r w:rsidRPr="00A4469A">
              <w:rPr>
                <w:rFonts w:ascii="Calibri" w:hAnsi="Calibri" w:cs="Arial"/>
                <w:iCs/>
                <w:sz w:val="24"/>
                <w:szCs w:val="24"/>
              </w:rPr>
              <w:t xml:space="preserve"> will review the progress of SEND children on a </w:t>
            </w:r>
            <w:r w:rsidR="002E2806">
              <w:rPr>
                <w:rFonts w:ascii="Calibri" w:hAnsi="Calibri" w:cs="Arial"/>
                <w:iCs/>
                <w:sz w:val="24"/>
                <w:szCs w:val="24"/>
              </w:rPr>
              <w:t xml:space="preserve">half </w:t>
            </w:r>
            <w:r w:rsidRPr="00A4469A">
              <w:rPr>
                <w:rFonts w:ascii="Calibri" w:hAnsi="Calibri" w:cs="Arial"/>
                <w:iCs/>
                <w:sz w:val="24"/>
                <w:szCs w:val="24"/>
              </w:rPr>
              <w:t>termly basis an</w:t>
            </w:r>
            <w:r w:rsidR="00B74EB9">
              <w:rPr>
                <w:rFonts w:ascii="Calibri" w:hAnsi="Calibri" w:cs="Arial"/>
                <w:iCs/>
                <w:sz w:val="24"/>
                <w:szCs w:val="24"/>
              </w:rPr>
              <w:t xml:space="preserve">d will review </w:t>
            </w:r>
            <w:r w:rsidRPr="00A4469A">
              <w:rPr>
                <w:rFonts w:ascii="Calibri" w:hAnsi="Calibri" w:cs="Arial"/>
                <w:iCs/>
                <w:sz w:val="24"/>
                <w:szCs w:val="24"/>
              </w:rPr>
              <w:t xml:space="preserve">provision that </w:t>
            </w:r>
            <w:r w:rsidR="00B74EB9">
              <w:rPr>
                <w:rFonts w:ascii="Calibri" w:hAnsi="Calibri" w:cs="Arial"/>
                <w:iCs/>
                <w:sz w:val="24"/>
                <w:szCs w:val="24"/>
              </w:rPr>
              <w:t>is</w:t>
            </w:r>
            <w:r w:rsidRPr="00A4469A">
              <w:rPr>
                <w:rFonts w:ascii="Calibri" w:hAnsi="Calibri" w:cs="Arial"/>
                <w:iCs/>
                <w:sz w:val="24"/>
                <w:szCs w:val="24"/>
              </w:rPr>
              <w:t xml:space="preserve"> currently in place for the child and make </w:t>
            </w:r>
            <w:r w:rsidR="00B74EB9">
              <w:rPr>
                <w:rFonts w:ascii="Calibri" w:hAnsi="Calibri" w:cs="Arial"/>
                <w:iCs/>
                <w:sz w:val="24"/>
                <w:szCs w:val="24"/>
              </w:rPr>
              <w:t>adaptations</w:t>
            </w:r>
            <w:r w:rsidRPr="00A4469A">
              <w:rPr>
                <w:rFonts w:ascii="Calibri" w:hAnsi="Calibri" w:cs="Arial"/>
                <w:iCs/>
                <w:sz w:val="24"/>
                <w:szCs w:val="24"/>
              </w:rPr>
              <w:t xml:space="preserve"> as necessary. </w:t>
            </w:r>
          </w:p>
        </w:tc>
      </w:tr>
    </w:tbl>
    <w:p w:rsidR="008E0170" w:rsidRPr="00A4469A" w:rsidRDefault="008E0170"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8E0170"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382FD0" w:rsidRPr="00A4469A" w:rsidRDefault="00382FD0" w:rsidP="00382FD0">
            <w:pPr>
              <w:rPr>
                <w:rFonts w:ascii="Calibri" w:hAnsi="Calibri"/>
                <w:sz w:val="24"/>
                <w:szCs w:val="24"/>
              </w:rPr>
            </w:pPr>
            <w:r w:rsidRPr="00A4469A">
              <w:rPr>
                <w:rFonts w:ascii="Calibri" w:hAnsi="Calibri"/>
                <w:sz w:val="24"/>
                <w:szCs w:val="24"/>
              </w:rPr>
              <w:t>What is the school’s approach to teaching pupils with special educational needs?</w:t>
            </w:r>
          </w:p>
          <w:p w:rsidR="00382FD0" w:rsidRPr="00A4469A" w:rsidRDefault="00382FD0" w:rsidP="00382FD0">
            <w:pPr>
              <w:autoSpaceDE w:val="0"/>
              <w:autoSpaceDN w:val="0"/>
              <w:adjustRightInd w:val="0"/>
              <w:rPr>
                <w:rFonts w:ascii="Calibri" w:hAnsi="Calibri" w:cs="Arial"/>
                <w:b w:val="0"/>
                <w:bCs w:val="0"/>
                <w:i/>
                <w:iCs/>
                <w:sz w:val="24"/>
                <w:szCs w:val="24"/>
              </w:rPr>
            </w:pPr>
            <w:r w:rsidRPr="00A4469A">
              <w:rPr>
                <w:rFonts w:ascii="Calibri" w:hAnsi="Calibri" w:cs="Arial"/>
                <w:i/>
                <w:iCs/>
                <w:sz w:val="24"/>
                <w:szCs w:val="24"/>
              </w:rPr>
              <w:t>How will the school staff support my child?</w:t>
            </w:r>
          </w:p>
          <w:p w:rsidR="008E0170" w:rsidRPr="00A4469A" w:rsidRDefault="00382FD0" w:rsidP="00382FD0">
            <w:pPr>
              <w:spacing w:after="200" w:line="276" w:lineRule="auto"/>
              <w:rPr>
                <w:rFonts w:ascii="Calibri" w:eastAsiaTheme="minorHAnsi" w:hAnsi="Calibri" w:cstheme="minorBidi"/>
                <w:bCs w:val="0"/>
                <w:sz w:val="24"/>
                <w:szCs w:val="24"/>
                <w:lang w:eastAsia="en-US"/>
              </w:rPr>
            </w:pPr>
            <w:r w:rsidRPr="00A4469A">
              <w:rPr>
                <w:rFonts w:ascii="Calibri" w:hAnsi="Calibri" w:cs="Arial"/>
                <w:i/>
                <w:iCs/>
                <w:sz w:val="24"/>
                <w:szCs w:val="24"/>
              </w:rPr>
              <w:t>How will the curriculum be matched to my chi</w:t>
            </w:r>
            <w:r w:rsidRPr="00A4469A">
              <w:rPr>
                <w:rFonts w:ascii="Calibri" w:hAnsi="Calibri" w:cs="Arial,BoldItalic"/>
                <w:i/>
                <w:iCs/>
                <w:sz w:val="24"/>
                <w:szCs w:val="24"/>
              </w:rPr>
              <w:t>ld’s/young person’s needs?</w:t>
            </w:r>
          </w:p>
        </w:tc>
      </w:tr>
      <w:tr w:rsidR="008E0170"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264B16" w:rsidRPr="00A4469A" w:rsidRDefault="006C2CBD" w:rsidP="00264B16">
            <w:pPr>
              <w:pStyle w:val="Default"/>
              <w:rPr>
                <w:rFonts w:ascii="Calibri" w:hAnsi="Calibri" w:cs="Calibri"/>
                <w:color w:val="auto"/>
              </w:rPr>
            </w:pPr>
            <w:r>
              <w:rPr>
                <w:rFonts w:ascii="Calibri" w:hAnsi="Calibri"/>
                <w:iCs/>
                <w:color w:val="auto"/>
              </w:rPr>
              <w:t xml:space="preserve">Kings </w:t>
            </w:r>
            <w:proofErr w:type="spellStart"/>
            <w:r>
              <w:rPr>
                <w:rFonts w:ascii="Calibri" w:hAnsi="Calibri"/>
                <w:iCs/>
                <w:color w:val="auto"/>
              </w:rPr>
              <w:t>Nympton</w:t>
            </w:r>
            <w:proofErr w:type="spellEnd"/>
            <w:r w:rsidR="00264B16" w:rsidRPr="00A4469A">
              <w:rPr>
                <w:rFonts w:ascii="Calibri" w:hAnsi="Calibri"/>
                <w:iCs/>
                <w:color w:val="auto"/>
              </w:rPr>
              <w:t xml:space="preserve"> </w:t>
            </w:r>
            <w:r w:rsidR="001166C8">
              <w:rPr>
                <w:rFonts w:ascii="Calibri" w:hAnsi="Calibri"/>
                <w:iCs/>
                <w:color w:val="auto"/>
              </w:rPr>
              <w:t xml:space="preserve">School </w:t>
            </w:r>
            <w:r w:rsidR="00264B16" w:rsidRPr="00A4469A">
              <w:rPr>
                <w:rFonts w:ascii="Calibri" w:hAnsi="Calibri"/>
                <w:iCs/>
                <w:color w:val="auto"/>
              </w:rPr>
              <w:t xml:space="preserve">will </w:t>
            </w:r>
            <w:r w:rsidR="00264B16" w:rsidRPr="00A4469A">
              <w:rPr>
                <w:rFonts w:ascii="Calibri" w:hAnsi="Calibri" w:cs="Calibri"/>
                <w:color w:val="auto"/>
              </w:rPr>
              <w:t>ensure all pupils access high quality teachin</w:t>
            </w:r>
            <w:r w:rsidR="001256B4">
              <w:rPr>
                <w:rFonts w:ascii="Calibri" w:hAnsi="Calibri" w:cs="Calibri"/>
                <w:color w:val="auto"/>
              </w:rPr>
              <w:t>g which takes account of pupils’</w:t>
            </w:r>
            <w:r w:rsidR="00264B16" w:rsidRPr="00A4469A">
              <w:rPr>
                <w:rFonts w:ascii="Calibri" w:hAnsi="Calibri" w:cs="Calibri"/>
                <w:color w:val="auto"/>
              </w:rPr>
              <w:t xml:space="preserve"> differing needs. Lessons will be </w:t>
            </w:r>
            <w:r w:rsidR="00947487">
              <w:rPr>
                <w:rFonts w:ascii="Calibri" w:hAnsi="Calibri" w:cs="Calibri"/>
                <w:color w:val="auto"/>
              </w:rPr>
              <w:t>adapted</w:t>
            </w:r>
            <w:r w:rsidR="00264B16" w:rsidRPr="00A4469A">
              <w:rPr>
                <w:rFonts w:ascii="Calibri" w:hAnsi="Calibri" w:cs="Calibri"/>
                <w:color w:val="auto"/>
              </w:rPr>
              <w:t xml:space="preserve"> to match the pupils' level of</w:t>
            </w:r>
            <w:r w:rsidR="000042EE" w:rsidRPr="00A4469A">
              <w:rPr>
                <w:rFonts w:ascii="Calibri" w:hAnsi="Calibri" w:cs="Calibri"/>
                <w:color w:val="auto"/>
              </w:rPr>
              <w:t xml:space="preserve"> learning as part of our school’s </w:t>
            </w:r>
            <w:r w:rsidR="00957D86">
              <w:rPr>
                <w:rFonts w:ascii="Calibri" w:hAnsi="Calibri" w:cs="Calibri"/>
                <w:color w:val="auto"/>
              </w:rPr>
              <w:t>O.A.I.P</w:t>
            </w:r>
            <w:r w:rsidR="00264B16" w:rsidRPr="00A4469A">
              <w:rPr>
                <w:rFonts w:ascii="Calibri" w:hAnsi="Calibri" w:cs="Calibri"/>
                <w:color w:val="auto"/>
              </w:rPr>
              <w:t>.</w:t>
            </w:r>
          </w:p>
          <w:p w:rsidR="00264B16" w:rsidRPr="00A4469A" w:rsidRDefault="00264B16" w:rsidP="00264B16">
            <w:pPr>
              <w:pStyle w:val="Default"/>
              <w:rPr>
                <w:rFonts w:ascii="Calibri" w:hAnsi="Calibri" w:cs="Calibri"/>
                <w:color w:val="auto"/>
              </w:rPr>
            </w:pPr>
          </w:p>
          <w:p w:rsidR="006B5AD2" w:rsidRPr="00A4469A" w:rsidRDefault="006B5AD2" w:rsidP="006B5AD2">
            <w:pPr>
              <w:pStyle w:val="Default"/>
              <w:rPr>
                <w:rFonts w:ascii="Calibri" w:hAnsi="Calibri" w:cs="Calibri"/>
                <w:color w:val="auto"/>
              </w:rPr>
            </w:pPr>
            <w:r w:rsidRPr="00A4469A">
              <w:rPr>
                <w:rFonts w:ascii="Calibri" w:hAnsi="Calibri" w:cs="Calibri"/>
                <w:color w:val="auto"/>
              </w:rPr>
              <w:t xml:space="preserve">Where relevant additional </w:t>
            </w:r>
            <w:r w:rsidR="00947487">
              <w:rPr>
                <w:rFonts w:ascii="Calibri" w:hAnsi="Calibri" w:cs="Calibri"/>
                <w:color w:val="auto"/>
              </w:rPr>
              <w:t>scaffolding</w:t>
            </w:r>
            <w:r w:rsidRPr="00A4469A">
              <w:rPr>
                <w:rFonts w:ascii="Calibri" w:hAnsi="Calibri" w:cs="Calibri"/>
                <w:color w:val="auto"/>
              </w:rPr>
              <w:t xml:space="preserve"> will be provided which takes accounts of a child’s needs. </w:t>
            </w:r>
            <w:r>
              <w:rPr>
                <w:rFonts w:ascii="Calibri" w:hAnsi="Calibri" w:cs="Calibri"/>
                <w:color w:val="auto"/>
              </w:rPr>
              <w:t>Most</w:t>
            </w:r>
            <w:r w:rsidRPr="00A4469A">
              <w:rPr>
                <w:rFonts w:ascii="Calibri" w:hAnsi="Calibri" w:cs="Calibri"/>
                <w:color w:val="auto"/>
              </w:rPr>
              <w:t xml:space="preserve"> </w:t>
            </w:r>
            <w:r>
              <w:rPr>
                <w:rFonts w:ascii="Calibri" w:hAnsi="Calibri" w:cs="Calibri"/>
                <w:color w:val="auto"/>
              </w:rPr>
              <w:t>support</w:t>
            </w:r>
            <w:r w:rsidRPr="00A4469A">
              <w:rPr>
                <w:rFonts w:ascii="Calibri" w:hAnsi="Calibri" w:cs="Calibri"/>
                <w:color w:val="auto"/>
              </w:rPr>
              <w:t xml:space="preserve"> </w:t>
            </w:r>
            <w:r>
              <w:rPr>
                <w:rFonts w:ascii="Calibri" w:hAnsi="Calibri" w:cs="Calibri"/>
                <w:color w:val="auto"/>
              </w:rPr>
              <w:t>is to be classroom based. W</w:t>
            </w:r>
            <w:r w:rsidRPr="00A4469A">
              <w:rPr>
                <w:rFonts w:ascii="Calibri" w:hAnsi="Calibri" w:cs="Calibri"/>
                <w:color w:val="auto"/>
              </w:rPr>
              <w:t>hen required and where beneficial to the child, interventions</w:t>
            </w:r>
            <w:r w:rsidR="00947487">
              <w:rPr>
                <w:rFonts w:ascii="Calibri" w:hAnsi="Calibri" w:cs="Calibri"/>
                <w:color w:val="auto"/>
              </w:rPr>
              <w:t>, like</w:t>
            </w:r>
            <w:r w:rsidR="001166C8">
              <w:rPr>
                <w:rFonts w:ascii="Calibri" w:hAnsi="Calibri" w:cs="Calibri"/>
                <w:color w:val="auto"/>
              </w:rPr>
              <w:t xml:space="preserve"> SALT</w:t>
            </w:r>
            <w:r>
              <w:rPr>
                <w:rFonts w:ascii="Calibri" w:hAnsi="Calibri" w:cs="Calibri"/>
                <w:color w:val="auto"/>
              </w:rPr>
              <w:t>,</w:t>
            </w:r>
            <w:r w:rsidRPr="00A4469A">
              <w:rPr>
                <w:rFonts w:ascii="Calibri" w:hAnsi="Calibri" w:cs="Calibri"/>
                <w:color w:val="auto"/>
              </w:rPr>
              <w:t xml:space="preserve"> will take place outside of the classroom. We have considerable experience of tailoring a curriculum to a child’s individual needs. Where required</w:t>
            </w:r>
            <w:r w:rsidR="00EB0199">
              <w:rPr>
                <w:rFonts w:ascii="Calibri" w:hAnsi="Calibri" w:cs="Calibri"/>
                <w:color w:val="auto"/>
              </w:rPr>
              <w:t>,</w:t>
            </w:r>
            <w:r w:rsidRPr="00A4469A">
              <w:rPr>
                <w:rFonts w:ascii="Calibri" w:hAnsi="Calibri" w:cs="Calibri"/>
                <w:color w:val="auto"/>
              </w:rPr>
              <w:t xml:space="preserve"> school will make appropriate use of the resources in our </w:t>
            </w:r>
            <w:r w:rsidR="00EB0199">
              <w:rPr>
                <w:rFonts w:ascii="Calibri" w:hAnsi="Calibri" w:cs="Calibri"/>
                <w:color w:val="auto"/>
              </w:rPr>
              <w:t>notional</w:t>
            </w:r>
            <w:r w:rsidRPr="00A4469A">
              <w:rPr>
                <w:rFonts w:ascii="Calibri" w:hAnsi="Calibri" w:cs="Calibri"/>
                <w:color w:val="auto"/>
              </w:rPr>
              <w:t xml:space="preserve"> b</w:t>
            </w:r>
            <w:r w:rsidR="00EB0199">
              <w:rPr>
                <w:rFonts w:ascii="Calibri" w:hAnsi="Calibri" w:cs="Calibri"/>
                <w:color w:val="auto"/>
              </w:rPr>
              <w:t>udgets to support children</w:t>
            </w:r>
            <w:r w:rsidRPr="00A4469A">
              <w:rPr>
                <w:rFonts w:ascii="Calibri" w:hAnsi="Calibri" w:cs="Calibri"/>
                <w:color w:val="auto"/>
              </w:rPr>
              <w:t xml:space="preserve">. Where and </w:t>
            </w:r>
            <w:r w:rsidRPr="00A4469A">
              <w:rPr>
                <w:rFonts w:ascii="Calibri" w:hAnsi="Calibri" w:cs="Calibri"/>
                <w:color w:val="auto"/>
              </w:rPr>
              <w:lastRenderedPageBreak/>
              <w:t xml:space="preserve">when needed, we will seek further advice from advisory services and outside agencies regarding strategies for developing practice in order to remove barriers to learning. </w:t>
            </w:r>
          </w:p>
          <w:p w:rsidR="006B5AD2" w:rsidRPr="00A4469A" w:rsidRDefault="006B5AD2" w:rsidP="006B5AD2">
            <w:pPr>
              <w:pStyle w:val="Default"/>
              <w:rPr>
                <w:rFonts w:ascii="Calibri" w:hAnsi="Calibri" w:cs="Calibri"/>
                <w:color w:val="auto"/>
              </w:rPr>
            </w:pPr>
          </w:p>
          <w:p w:rsidR="008E0170" w:rsidRPr="00A4469A" w:rsidRDefault="006B5AD2" w:rsidP="006B5AD2">
            <w:pPr>
              <w:pStyle w:val="Default"/>
              <w:rPr>
                <w:rFonts w:ascii="Calibri" w:hAnsi="Calibri" w:cs="Calibri"/>
                <w:color w:val="auto"/>
              </w:rPr>
            </w:pPr>
            <w:r>
              <w:rPr>
                <w:rFonts w:ascii="Calibri" w:hAnsi="Calibri" w:cs="Calibri"/>
                <w:color w:val="auto"/>
              </w:rPr>
              <w:t>Our staff</w:t>
            </w:r>
            <w:r w:rsidRPr="00A4469A">
              <w:rPr>
                <w:rFonts w:ascii="Calibri" w:hAnsi="Calibri" w:cs="Calibri"/>
                <w:color w:val="auto"/>
              </w:rPr>
              <w:t xml:space="preserve"> provide support for children in key a</w:t>
            </w:r>
            <w:r>
              <w:rPr>
                <w:rFonts w:ascii="Calibri" w:hAnsi="Calibri" w:cs="Calibri"/>
                <w:color w:val="auto"/>
              </w:rPr>
              <w:t>reas of need. If required, staff</w:t>
            </w:r>
            <w:r w:rsidRPr="00A4469A">
              <w:rPr>
                <w:rFonts w:ascii="Calibri" w:hAnsi="Calibri" w:cs="Calibri"/>
                <w:color w:val="auto"/>
              </w:rPr>
              <w:t xml:space="preserve"> receive specialist training in order to deliver appropriate,</w:t>
            </w:r>
            <w:r>
              <w:rPr>
                <w:rFonts w:ascii="Calibri" w:hAnsi="Calibri" w:cs="Calibri"/>
                <w:color w:val="auto"/>
              </w:rPr>
              <w:t xml:space="preserve"> tailored programmes of support</w:t>
            </w:r>
            <w:r w:rsidR="00264B16" w:rsidRPr="00A4469A">
              <w:rPr>
                <w:rFonts w:ascii="Calibri" w:hAnsi="Calibri" w:cs="Calibri"/>
                <w:color w:val="auto"/>
              </w:rPr>
              <w:t xml:space="preserve">. </w:t>
            </w:r>
          </w:p>
        </w:tc>
      </w:tr>
    </w:tbl>
    <w:p w:rsidR="008E0170" w:rsidRPr="00A4469A" w:rsidRDefault="008E0170"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8E0170"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0170" w:rsidRPr="00A4469A" w:rsidRDefault="000042EE" w:rsidP="008E0170">
            <w:pPr>
              <w:spacing w:after="200" w:line="276" w:lineRule="auto"/>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How does the school adapt the curriculum and learning environment for pupils with special educational needs?</w:t>
            </w:r>
          </w:p>
        </w:tc>
      </w:tr>
      <w:tr w:rsidR="008E0170"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0042EE" w:rsidRPr="00A4469A" w:rsidRDefault="006C2CBD" w:rsidP="000042EE">
            <w:pPr>
              <w:rPr>
                <w:rFonts w:ascii="Calibri" w:eastAsiaTheme="minorHAnsi" w:hAnsi="Calibri" w:cstheme="minorBidi"/>
                <w:bCs w:val="0"/>
                <w:sz w:val="24"/>
                <w:szCs w:val="24"/>
                <w:lang w:eastAsia="en-US"/>
              </w:rPr>
            </w:pPr>
            <w:r>
              <w:rPr>
                <w:rFonts w:ascii="Calibri" w:eastAsiaTheme="minorHAnsi" w:hAnsi="Calibri" w:cstheme="minorBidi"/>
                <w:bCs w:val="0"/>
                <w:sz w:val="24"/>
                <w:szCs w:val="24"/>
                <w:lang w:eastAsia="en-US"/>
              </w:rPr>
              <w:t xml:space="preserve">Kings </w:t>
            </w:r>
            <w:proofErr w:type="spellStart"/>
            <w:r>
              <w:rPr>
                <w:rFonts w:ascii="Calibri" w:eastAsiaTheme="minorHAnsi" w:hAnsi="Calibri" w:cstheme="minorBidi"/>
                <w:bCs w:val="0"/>
                <w:sz w:val="24"/>
                <w:szCs w:val="24"/>
                <w:lang w:eastAsia="en-US"/>
              </w:rPr>
              <w:t>Nympton</w:t>
            </w:r>
            <w:proofErr w:type="spellEnd"/>
            <w:r w:rsidR="000042EE" w:rsidRPr="00A4469A">
              <w:rPr>
                <w:rFonts w:ascii="Calibri" w:eastAsiaTheme="minorHAnsi" w:hAnsi="Calibri" w:cstheme="minorBidi"/>
                <w:bCs w:val="0"/>
                <w:sz w:val="24"/>
                <w:szCs w:val="24"/>
                <w:lang w:eastAsia="en-US"/>
              </w:rPr>
              <w:t xml:space="preserve"> </w:t>
            </w:r>
            <w:r w:rsidR="001166C8">
              <w:rPr>
                <w:rFonts w:ascii="Calibri" w:eastAsiaTheme="minorHAnsi" w:hAnsi="Calibri" w:cstheme="minorBidi"/>
                <w:bCs w:val="0"/>
                <w:sz w:val="24"/>
                <w:szCs w:val="24"/>
                <w:lang w:eastAsia="en-US"/>
              </w:rPr>
              <w:t xml:space="preserve">School </w:t>
            </w:r>
            <w:r w:rsidR="000042EE" w:rsidRPr="00A4469A">
              <w:rPr>
                <w:rFonts w:ascii="Calibri" w:eastAsiaTheme="minorHAnsi" w:hAnsi="Calibri" w:cstheme="minorBidi"/>
                <w:bCs w:val="0"/>
                <w:sz w:val="24"/>
                <w:szCs w:val="24"/>
                <w:lang w:eastAsia="en-US"/>
              </w:rPr>
              <w:t xml:space="preserve">will look to adapt the curriculum and learning environment for pupils with SEND in all situations. Planning for activities, both inside and outside of the classroom, takes account of the needs of all children and seeks opportunities to get the maximum benefit out of a learning experience.  A range of teaching approaches, and where </w:t>
            </w:r>
            <w:r w:rsidR="001256B4">
              <w:rPr>
                <w:rFonts w:ascii="Calibri" w:eastAsiaTheme="minorHAnsi" w:hAnsi="Calibri" w:cstheme="minorBidi"/>
                <w:bCs w:val="0"/>
                <w:sz w:val="24"/>
                <w:szCs w:val="24"/>
                <w:lang w:eastAsia="en-US"/>
              </w:rPr>
              <w:t xml:space="preserve">relevant specialist technology </w:t>
            </w:r>
            <w:r w:rsidR="000042EE" w:rsidRPr="00A4469A">
              <w:rPr>
                <w:rFonts w:ascii="Calibri" w:eastAsiaTheme="minorHAnsi" w:hAnsi="Calibri" w:cstheme="minorBidi"/>
                <w:bCs w:val="0"/>
                <w:sz w:val="24"/>
                <w:szCs w:val="24"/>
                <w:lang w:eastAsia="en-US"/>
              </w:rPr>
              <w:t xml:space="preserve">will be employed in order to support a child in accessing the learning effectively. </w:t>
            </w:r>
          </w:p>
          <w:p w:rsidR="000042EE" w:rsidRPr="00A4469A" w:rsidRDefault="000042EE" w:rsidP="000042EE">
            <w:pPr>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 xml:space="preserve">Wherever possible, learning will take place in the classroom, however where appropriate alternative provision </w:t>
            </w:r>
            <w:r w:rsidR="00205F3F">
              <w:rPr>
                <w:rFonts w:ascii="Calibri" w:eastAsiaTheme="minorHAnsi" w:hAnsi="Calibri" w:cstheme="minorBidi"/>
                <w:bCs w:val="0"/>
                <w:sz w:val="24"/>
                <w:szCs w:val="24"/>
                <w:lang w:eastAsia="en-US"/>
              </w:rPr>
              <w:t>may</w:t>
            </w:r>
            <w:r w:rsidRPr="00A4469A">
              <w:rPr>
                <w:rFonts w:ascii="Calibri" w:eastAsiaTheme="minorHAnsi" w:hAnsi="Calibri" w:cstheme="minorBidi"/>
                <w:bCs w:val="0"/>
                <w:sz w:val="24"/>
                <w:szCs w:val="24"/>
                <w:lang w:eastAsia="en-US"/>
              </w:rPr>
              <w:t xml:space="preserve"> be made to meet the specific needs of the child. </w:t>
            </w:r>
          </w:p>
          <w:p w:rsidR="008E0170" w:rsidRPr="00A4469A" w:rsidRDefault="006C2CBD" w:rsidP="004431CC">
            <w:pPr>
              <w:spacing w:after="200" w:line="276" w:lineRule="auto"/>
              <w:rPr>
                <w:rFonts w:ascii="Calibri" w:eastAsiaTheme="minorHAnsi" w:hAnsi="Calibri" w:cstheme="minorBidi"/>
                <w:bCs w:val="0"/>
                <w:sz w:val="24"/>
                <w:szCs w:val="24"/>
                <w:lang w:eastAsia="en-US"/>
              </w:rPr>
            </w:pPr>
            <w:r>
              <w:rPr>
                <w:rFonts w:ascii="Calibri" w:eastAsiaTheme="minorHAnsi" w:hAnsi="Calibri" w:cstheme="minorBidi"/>
                <w:bCs w:val="0"/>
                <w:sz w:val="24"/>
                <w:szCs w:val="24"/>
                <w:lang w:eastAsia="en-US"/>
              </w:rPr>
              <w:t xml:space="preserve">Kings </w:t>
            </w:r>
            <w:proofErr w:type="spellStart"/>
            <w:r>
              <w:rPr>
                <w:rFonts w:ascii="Calibri" w:eastAsiaTheme="minorHAnsi" w:hAnsi="Calibri" w:cstheme="minorBidi"/>
                <w:bCs w:val="0"/>
                <w:sz w:val="24"/>
                <w:szCs w:val="24"/>
                <w:lang w:eastAsia="en-US"/>
              </w:rPr>
              <w:t>Nympton</w:t>
            </w:r>
            <w:proofErr w:type="spellEnd"/>
            <w:r w:rsidR="000042EE" w:rsidRPr="00A4469A">
              <w:rPr>
                <w:rFonts w:ascii="Calibri" w:eastAsiaTheme="minorHAnsi" w:hAnsi="Calibri" w:cstheme="minorBidi"/>
                <w:bCs w:val="0"/>
                <w:sz w:val="24"/>
                <w:szCs w:val="24"/>
                <w:lang w:eastAsia="en-US"/>
              </w:rPr>
              <w:t xml:space="preserve"> </w:t>
            </w:r>
            <w:r w:rsidR="001166C8">
              <w:rPr>
                <w:rFonts w:ascii="Calibri" w:eastAsiaTheme="minorHAnsi" w:hAnsi="Calibri" w:cstheme="minorBidi"/>
                <w:bCs w:val="0"/>
                <w:sz w:val="24"/>
                <w:szCs w:val="24"/>
                <w:lang w:eastAsia="en-US"/>
              </w:rPr>
              <w:t xml:space="preserve">School </w:t>
            </w:r>
            <w:r w:rsidR="000042EE" w:rsidRPr="00A4469A">
              <w:rPr>
                <w:rFonts w:ascii="Calibri" w:eastAsiaTheme="minorHAnsi" w:hAnsi="Calibri" w:cstheme="minorBidi"/>
                <w:bCs w:val="0"/>
                <w:sz w:val="24"/>
                <w:szCs w:val="24"/>
                <w:lang w:eastAsia="en-US"/>
              </w:rPr>
              <w:t>will make appropriate use of the resources in our budget to support children with additional needs.</w:t>
            </w:r>
            <w:r w:rsidR="00A75F37">
              <w:rPr>
                <w:rFonts w:ascii="Calibri" w:eastAsiaTheme="minorHAnsi" w:hAnsi="Calibri" w:cstheme="minorBidi"/>
                <w:bCs w:val="0"/>
                <w:sz w:val="24"/>
                <w:szCs w:val="24"/>
                <w:lang w:eastAsia="en-US"/>
              </w:rPr>
              <w:t xml:space="preserve"> It should be noted that addition funding will be sought if the need is there but this can take time to fulfil the criteria and </w:t>
            </w:r>
            <w:r w:rsidR="00AE3488">
              <w:rPr>
                <w:rFonts w:ascii="Calibri" w:eastAsiaTheme="minorHAnsi" w:hAnsi="Calibri" w:cstheme="minorBidi"/>
                <w:bCs w:val="0"/>
                <w:sz w:val="24"/>
                <w:szCs w:val="24"/>
                <w:lang w:eastAsia="en-US"/>
              </w:rPr>
              <w:t xml:space="preserve">most </w:t>
            </w:r>
            <w:r w:rsidR="00A75F37">
              <w:rPr>
                <w:rFonts w:ascii="Calibri" w:eastAsiaTheme="minorHAnsi" w:hAnsi="Calibri" w:cstheme="minorBidi"/>
                <w:bCs w:val="0"/>
                <w:sz w:val="24"/>
                <w:szCs w:val="24"/>
                <w:lang w:eastAsia="en-US"/>
              </w:rPr>
              <w:t xml:space="preserve">SEND children will </w:t>
            </w:r>
            <w:r w:rsidR="00AE3488">
              <w:rPr>
                <w:rFonts w:ascii="Calibri" w:eastAsiaTheme="minorHAnsi" w:hAnsi="Calibri" w:cstheme="minorBidi"/>
                <w:bCs w:val="0"/>
                <w:sz w:val="24"/>
                <w:szCs w:val="24"/>
                <w:lang w:eastAsia="en-US"/>
              </w:rPr>
              <w:t xml:space="preserve">not </w:t>
            </w:r>
            <w:r w:rsidR="00A75F37">
              <w:rPr>
                <w:rFonts w:ascii="Calibri" w:eastAsiaTheme="minorHAnsi" w:hAnsi="Calibri" w:cstheme="minorBidi"/>
                <w:bCs w:val="0"/>
                <w:sz w:val="24"/>
                <w:szCs w:val="24"/>
                <w:lang w:eastAsia="en-US"/>
              </w:rPr>
              <w:t xml:space="preserve">be eligible for </w:t>
            </w:r>
            <w:r w:rsidR="004431CC">
              <w:rPr>
                <w:rFonts w:ascii="Calibri" w:eastAsiaTheme="minorHAnsi" w:hAnsi="Calibri" w:cstheme="minorBidi"/>
                <w:bCs w:val="0"/>
                <w:sz w:val="24"/>
                <w:szCs w:val="24"/>
                <w:lang w:eastAsia="en-US"/>
              </w:rPr>
              <w:t>high needs</w:t>
            </w:r>
            <w:r w:rsidR="00A75F37">
              <w:rPr>
                <w:rFonts w:ascii="Calibri" w:eastAsiaTheme="minorHAnsi" w:hAnsi="Calibri" w:cstheme="minorBidi"/>
                <w:bCs w:val="0"/>
                <w:sz w:val="24"/>
                <w:szCs w:val="24"/>
                <w:lang w:eastAsia="en-US"/>
              </w:rPr>
              <w:t xml:space="preserve"> funding.</w:t>
            </w:r>
          </w:p>
        </w:tc>
      </w:tr>
    </w:tbl>
    <w:p w:rsidR="008E0170" w:rsidRPr="00A4469A" w:rsidRDefault="008E0170"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8E0170"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0170" w:rsidRPr="00A4469A" w:rsidRDefault="005E0ADD" w:rsidP="008E0170">
            <w:pPr>
              <w:spacing w:after="200" w:line="276" w:lineRule="auto"/>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What additional support for learning is available to pupils with special educational needs? How is the decision made about the type and how much support my child will receive?</w:t>
            </w:r>
          </w:p>
        </w:tc>
      </w:tr>
      <w:tr w:rsidR="008E0170"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5E0ADD" w:rsidRDefault="005E0ADD" w:rsidP="005E0ADD">
            <w:pPr>
              <w:autoSpaceDE w:val="0"/>
              <w:autoSpaceDN w:val="0"/>
              <w:adjustRightInd w:val="0"/>
              <w:rPr>
                <w:rFonts w:ascii="Calibri" w:hAnsi="Calibri" w:cs="Arial"/>
                <w:iCs/>
                <w:sz w:val="24"/>
                <w:szCs w:val="24"/>
              </w:rPr>
            </w:pPr>
            <w:r w:rsidRPr="00A4469A">
              <w:rPr>
                <w:rFonts w:ascii="Calibri" w:hAnsi="Calibri" w:cs="Arial"/>
                <w:iCs/>
                <w:sz w:val="24"/>
                <w:szCs w:val="24"/>
              </w:rPr>
              <w:t>The duration a</w:t>
            </w:r>
            <w:r w:rsidR="00205F3F">
              <w:rPr>
                <w:rFonts w:ascii="Calibri" w:hAnsi="Calibri" w:cs="Arial"/>
                <w:iCs/>
                <w:sz w:val="24"/>
                <w:szCs w:val="24"/>
              </w:rPr>
              <w:t>nd frequency of any</w:t>
            </w:r>
            <w:r w:rsidR="008C374E">
              <w:rPr>
                <w:rFonts w:ascii="Calibri" w:hAnsi="Calibri" w:cs="Calibri"/>
                <w:sz w:val="24"/>
                <w:szCs w:val="24"/>
              </w:rPr>
              <w:t xml:space="preserve"> Send Support Plan </w:t>
            </w:r>
            <w:r w:rsidRPr="00A4469A">
              <w:rPr>
                <w:rFonts w:ascii="Calibri" w:hAnsi="Calibri" w:cs="Arial"/>
                <w:iCs/>
                <w:sz w:val="24"/>
                <w:szCs w:val="24"/>
              </w:rPr>
              <w:t>will be decided on an individual’s needs.</w:t>
            </w:r>
            <w:r w:rsidR="00BC43B1">
              <w:rPr>
                <w:rFonts w:ascii="Calibri" w:hAnsi="Calibri" w:cs="Arial"/>
                <w:iCs/>
                <w:sz w:val="24"/>
                <w:szCs w:val="24"/>
              </w:rPr>
              <w:t xml:space="preserve"> Most </w:t>
            </w:r>
            <w:r w:rsidR="008C374E">
              <w:rPr>
                <w:rFonts w:ascii="Calibri" w:hAnsi="Calibri" w:cs="Calibri"/>
                <w:sz w:val="24"/>
                <w:szCs w:val="24"/>
              </w:rPr>
              <w:t>Send Support Plan</w:t>
            </w:r>
            <w:r w:rsidR="00BC43B1">
              <w:rPr>
                <w:rFonts w:ascii="Calibri" w:hAnsi="Calibri" w:cs="Arial"/>
                <w:iCs/>
                <w:sz w:val="24"/>
                <w:szCs w:val="24"/>
              </w:rPr>
              <w:t>s will be written and reviewed half termly</w:t>
            </w:r>
            <w:r w:rsidRPr="00A4469A">
              <w:rPr>
                <w:rFonts w:ascii="Calibri" w:hAnsi="Calibri" w:cs="Arial"/>
                <w:iCs/>
                <w:sz w:val="24"/>
                <w:szCs w:val="24"/>
              </w:rPr>
              <w:t xml:space="preserve"> </w:t>
            </w:r>
            <w:r w:rsidR="00BC43B1">
              <w:rPr>
                <w:rFonts w:ascii="Calibri" w:hAnsi="Calibri" w:cs="Arial"/>
                <w:iCs/>
                <w:sz w:val="24"/>
                <w:szCs w:val="24"/>
              </w:rPr>
              <w:t>and s</w:t>
            </w:r>
            <w:r w:rsidRPr="00A4469A">
              <w:rPr>
                <w:rFonts w:ascii="Calibri" w:hAnsi="Calibri" w:cs="Arial"/>
                <w:iCs/>
                <w:sz w:val="24"/>
                <w:szCs w:val="24"/>
              </w:rPr>
              <w:t xml:space="preserve">upport is provided through </w:t>
            </w:r>
            <w:r w:rsidR="008C374E">
              <w:rPr>
                <w:rFonts w:ascii="Calibri" w:hAnsi="Calibri" w:cs="Arial"/>
                <w:bCs w:val="0"/>
                <w:iCs/>
                <w:sz w:val="24"/>
                <w:szCs w:val="24"/>
              </w:rPr>
              <w:t>OAIP and OAITP</w:t>
            </w:r>
            <w:r w:rsidR="008C374E">
              <w:rPr>
                <w:rFonts w:ascii="Calibri" w:hAnsi="Calibri" w:cs="Arial"/>
                <w:iCs/>
                <w:sz w:val="24"/>
                <w:szCs w:val="24"/>
              </w:rPr>
              <w:t>.</w:t>
            </w:r>
          </w:p>
          <w:p w:rsidR="00F268FC" w:rsidRDefault="00F268FC" w:rsidP="005E0ADD">
            <w:pPr>
              <w:autoSpaceDE w:val="0"/>
              <w:autoSpaceDN w:val="0"/>
              <w:adjustRightInd w:val="0"/>
              <w:rPr>
                <w:rFonts w:ascii="Calibri" w:hAnsi="Calibri" w:cs="Arial"/>
                <w:iCs/>
                <w:sz w:val="24"/>
                <w:szCs w:val="24"/>
              </w:rPr>
            </w:pPr>
          </w:p>
          <w:p w:rsidR="00F268FC" w:rsidRPr="00F268FC" w:rsidRDefault="00C34291" w:rsidP="00F268FC">
            <w:pPr>
              <w:autoSpaceDE w:val="0"/>
              <w:autoSpaceDN w:val="0"/>
              <w:adjustRightInd w:val="0"/>
              <w:rPr>
                <w:rFonts w:ascii="Calibri" w:hAnsi="Calibri" w:cs="Arial"/>
                <w:iCs/>
                <w:sz w:val="24"/>
                <w:szCs w:val="24"/>
              </w:rPr>
            </w:pPr>
            <w:r>
              <w:rPr>
                <w:rFonts w:ascii="Calibri" w:hAnsi="Calibri" w:cs="Arial"/>
                <w:iCs/>
                <w:sz w:val="24"/>
                <w:szCs w:val="24"/>
              </w:rPr>
              <w:t xml:space="preserve">At </w:t>
            </w:r>
            <w:r w:rsidR="006C2CBD">
              <w:rPr>
                <w:rFonts w:ascii="Calibri" w:hAnsi="Calibri" w:cs="Arial"/>
                <w:iCs/>
                <w:sz w:val="24"/>
                <w:szCs w:val="24"/>
              </w:rPr>
              <w:t xml:space="preserve">Kings </w:t>
            </w:r>
            <w:proofErr w:type="spellStart"/>
            <w:r w:rsidR="006C2CBD">
              <w:rPr>
                <w:rFonts w:ascii="Calibri" w:hAnsi="Calibri" w:cs="Arial"/>
                <w:iCs/>
                <w:sz w:val="24"/>
                <w:szCs w:val="24"/>
              </w:rPr>
              <w:t>Nympton</w:t>
            </w:r>
            <w:proofErr w:type="spellEnd"/>
            <w:r w:rsidR="001166C8">
              <w:rPr>
                <w:rFonts w:ascii="Calibri" w:hAnsi="Calibri" w:cs="Arial"/>
                <w:iCs/>
                <w:sz w:val="24"/>
                <w:szCs w:val="24"/>
              </w:rPr>
              <w:t xml:space="preserve"> School</w:t>
            </w:r>
            <w:r>
              <w:rPr>
                <w:rFonts w:ascii="Calibri" w:hAnsi="Calibri" w:cs="Arial"/>
                <w:iCs/>
                <w:sz w:val="24"/>
                <w:szCs w:val="24"/>
              </w:rPr>
              <w:t xml:space="preserve"> we use the four stages </w:t>
            </w:r>
            <w:r w:rsidR="00F268FC" w:rsidRPr="00F268FC">
              <w:rPr>
                <w:rFonts w:ascii="Calibri" w:hAnsi="Calibri" w:cs="Arial"/>
                <w:iCs/>
                <w:sz w:val="24"/>
                <w:szCs w:val="24"/>
              </w:rPr>
              <w:t>f</w:t>
            </w:r>
            <w:r>
              <w:rPr>
                <w:rFonts w:ascii="Calibri" w:hAnsi="Calibri" w:cs="Arial"/>
                <w:iCs/>
                <w:sz w:val="24"/>
                <w:szCs w:val="24"/>
              </w:rPr>
              <w:t>or</w:t>
            </w:r>
            <w:r w:rsidR="00F268FC" w:rsidRPr="00F268FC">
              <w:rPr>
                <w:rFonts w:ascii="Calibri" w:hAnsi="Calibri" w:cs="Arial"/>
                <w:iCs/>
                <w:sz w:val="24"/>
                <w:szCs w:val="24"/>
              </w:rPr>
              <w:t xml:space="preserve"> SEN</w:t>
            </w:r>
            <w:r w:rsidR="001256B4">
              <w:rPr>
                <w:rFonts w:ascii="Calibri" w:hAnsi="Calibri" w:cs="Arial"/>
                <w:iCs/>
                <w:sz w:val="24"/>
                <w:szCs w:val="24"/>
              </w:rPr>
              <w:t>D</w:t>
            </w:r>
            <w:r w:rsidR="00F268FC" w:rsidRPr="00F268FC">
              <w:rPr>
                <w:rFonts w:ascii="Calibri" w:hAnsi="Calibri" w:cs="Arial"/>
                <w:iCs/>
                <w:sz w:val="24"/>
                <w:szCs w:val="24"/>
              </w:rPr>
              <w:t xml:space="preserve"> support</w:t>
            </w:r>
            <w:r>
              <w:rPr>
                <w:rFonts w:ascii="Calibri" w:hAnsi="Calibri" w:cs="Arial"/>
                <w:iCs/>
                <w:sz w:val="24"/>
                <w:szCs w:val="24"/>
              </w:rPr>
              <w:t xml:space="preserve"> which are</w:t>
            </w:r>
            <w:r w:rsidR="00F268FC" w:rsidRPr="00F268FC">
              <w:rPr>
                <w:rFonts w:ascii="Calibri" w:hAnsi="Calibri" w:cs="Arial"/>
                <w:iCs/>
                <w:sz w:val="24"/>
                <w:szCs w:val="24"/>
              </w:rPr>
              <w:t xml:space="preserve"> are</w:t>
            </w:r>
          </w:p>
          <w:p w:rsidR="00F268FC" w:rsidRPr="00F268FC" w:rsidRDefault="00F268FC" w:rsidP="00F268FC">
            <w:pPr>
              <w:autoSpaceDE w:val="0"/>
              <w:autoSpaceDN w:val="0"/>
              <w:adjustRightInd w:val="0"/>
              <w:rPr>
                <w:rFonts w:ascii="Calibri" w:hAnsi="Calibri" w:cs="Arial"/>
                <w:iCs/>
                <w:sz w:val="24"/>
                <w:szCs w:val="24"/>
              </w:rPr>
            </w:pPr>
            <w:r w:rsidRPr="00F268FC">
              <w:rPr>
                <w:rFonts w:ascii="Calibri" w:hAnsi="Calibri" w:cs="Arial"/>
                <w:iCs/>
                <w:sz w:val="24"/>
                <w:szCs w:val="24"/>
              </w:rPr>
              <w:t>• Assess</w:t>
            </w:r>
          </w:p>
          <w:p w:rsidR="00F268FC" w:rsidRPr="00F268FC" w:rsidRDefault="00F268FC" w:rsidP="00F268FC">
            <w:pPr>
              <w:autoSpaceDE w:val="0"/>
              <w:autoSpaceDN w:val="0"/>
              <w:adjustRightInd w:val="0"/>
              <w:rPr>
                <w:rFonts w:ascii="Calibri" w:hAnsi="Calibri" w:cs="Arial"/>
                <w:iCs/>
                <w:sz w:val="24"/>
                <w:szCs w:val="24"/>
              </w:rPr>
            </w:pPr>
            <w:r w:rsidRPr="00F268FC">
              <w:rPr>
                <w:rFonts w:ascii="Calibri" w:hAnsi="Calibri" w:cs="Arial"/>
                <w:iCs/>
                <w:sz w:val="24"/>
                <w:szCs w:val="24"/>
              </w:rPr>
              <w:t>• Plan</w:t>
            </w:r>
          </w:p>
          <w:p w:rsidR="00F268FC" w:rsidRPr="00F268FC" w:rsidRDefault="00F268FC" w:rsidP="00F268FC">
            <w:pPr>
              <w:autoSpaceDE w:val="0"/>
              <w:autoSpaceDN w:val="0"/>
              <w:adjustRightInd w:val="0"/>
              <w:rPr>
                <w:rFonts w:ascii="Calibri" w:hAnsi="Calibri" w:cs="Arial"/>
                <w:iCs/>
                <w:sz w:val="24"/>
                <w:szCs w:val="24"/>
              </w:rPr>
            </w:pPr>
            <w:r w:rsidRPr="00F268FC">
              <w:rPr>
                <w:rFonts w:ascii="Calibri" w:hAnsi="Calibri" w:cs="Arial"/>
                <w:iCs/>
                <w:sz w:val="24"/>
                <w:szCs w:val="24"/>
              </w:rPr>
              <w:t>• Do</w:t>
            </w:r>
          </w:p>
          <w:p w:rsidR="00F268FC" w:rsidRPr="00F268FC" w:rsidRDefault="00F268FC" w:rsidP="00F268FC">
            <w:pPr>
              <w:autoSpaceDE w:val="0"/>
              <w:autoSpaceDN w:val="0"/>
              <w:adjustRightInd w:val="0"/>
              <w:rPr>
                <w:rFonts w:ascii="Calibri" w:hAnsi="Calibri" w:cs="Arial"/>
                <w:iCs/>
                <w:sz w:val="24"/>
                <w:szCs w:val="24"/>
              </w:rPr>
            </w:pPr>
            <w:r w:rsidRPr="00F268FC">
              <w:rPr>
                <w:rFonts w:ascii="Calibri" w:hAnsi="Calibri" w:cs="Arial"/>
                <w:iCs/>
                <w:sz w:val="24"/>
                <w:szCs w:val="24"/>
              </w:rPr>
              <w:t>• Review.</w:t>
            </w:r>
          </w:p>
          <w:p w:rsidR="00F268FC" w:rsidRPr="00F268FC" w:rsidRDefault="00F268FC" w:rsidP="00F268FC">
            <w:pPr>
              <w:autoSpaceDE w:val="0"/>
              <w:autoSpaceDN w:val="0"/>
              <w:adjustRightInd w:val="0"/>
              <w:rPr>
                <w:rFonts w:ascii="Calibri" w:hAnsi="Calibri" w:cs="Arial"/>
                <w:iCs/>
                <w:sz w:val="24"/>
                <w:szCs w:val="24"/>
              </w:rPr>
            </w:pPr>
            <w:r w:rsidRPr="00F268FC">
              <w:rPr>
                <w:rFonts w:ascii="Calibri" w:hAnsi="Calibri" w:cs="Arial"/>
                <w:iCs/>
                <w:sz w:val="24"/>
                <w:szCs w:val="24"/>
              </w:rPr>
              <w:t xml:space="preserve">Assess: </w:t>
            </w:r>
            <w:r w:rsidR="001256B4">
              <w:rPr>
                <w:rFonts w:ascii="Calibri" w:hAnsi="Calibri" w:cs="Arial"/>
                <w:iCs/>
                <w:sz w:val="24"/>
                <w:szCs w:val="24"/>
              </w:rPr>
              <w:t>The</w:t>
            </w:r>
            <w:r w:rsidRPr="00F268FC">
              <w:rPr>
                <w:rFonts w:ascii="Calibri" w:hAnsi="Calibri" w:cs="Arial"/>
                <w:iCs/>
                <w:sz w:val="24"/>
                <w:szCs w:val="24"/>
              </w:rPr>
              <w:t xml:space="preserve"> child’s difficulties must be assessed so that the right support can be provided. This should include, for example, asking </w:t>
            </w:r>
            <w:r w:rsidR="00205F3F">
              <w:rPr>
                <w:rFonts w:ascii="Calibri" w:hAnsi="Calibri" w:cs="Arial"/>
                <w:iCs/>
                <w:sz w:val="24"/>
                <w:szCs w:val="24"/>
              </w:rPr>
              <w:t>parent</w:t>
            </w:r>
            <w:r w:rsidRPr="00F268FC">
              <w:rPr>
                <w:rFonts w:ascii="Calibri" w:hAnsi="Calibri" w:cs="Arial"/>
                <w:iCs/>
                <w:sz w:val="24"/>
                <w:szCs w:val="24"/>
              </w:rPr>
              <w:t xml:space="preserve"> what </w:t>
            </w:r>
            <w:r w:rsidR="00205F3F">
              <w:rPr>
                <w:rFonts w:ascii="Calibri" w:hAnsi="Calibri" w:cs="Arial"/>
                <w:iCs/>
                <w:sz w:val="24"/>
                <w:szCs w:val="24"/>
              </w:rPr>
              <w:t>they</w:t>
            </w:r>
            <w:r w:rsidRPr="00F268FC">
              <w:rPr>
                <w:rFonts w:ascii="Calibri" w:hAnsi="Calibri" w:cs="Arial"/>
                <w:iCs/>
                <w:sz w:val="24"/>
                <w:szCs w:val="24"/>
              </w:rPr>
              <w:t xml:space="preserve"> think, talking to </w:t>
            </w:r>
            <w:r w:rsidR="00205F3F">
              <w:rPr>
                <w:rFonts w:ascii="Calibri" w:hAnsi="Calibri" w:cs="Arial"/>
                <w:iCs/>
                <w:sz w:val="24"/>
                <w:szCs w:val="24"/>
              </w:rPr>
              <w:t>professionals who work with the</w:t>
            </w:r>
            <w:r w:rsidRPr="00F268FC">
              <w:rPr>
                <w:rFonts w:ascii="Calibri" w:hAnsi="Calibri" w:cs="Arial"/>
                <w:iCs/>
                <w:sz w:val="24"/>
                <w:szCs w:val="24"/>
              </w:rPr>
              <w:t xml:space="preserve"> child (such as their teacher), and looking at records and other information. This needs to be reviewed regularly so that the support provided continues to meet </w:t>
            </w:r>
            <w:r w:rsidR="00205F3F">
              <w:rPr>
                <w:rFonts w:ascii="Calibri" w:hAnsi="Calibri" w:cs="Arial"/>
                <w:iCs/>
                <w:sz w:val="24"/>
                <w:szCs w:val="24"/>
              </w:rPr>
              <w:t>the</w:t>
            </w:r>
            <w:r w:rsidR="003D6BB0">
              <w:rPr>
                <w:rFonts w:ascii="Calibri" w:hAnsi="Calibri" w:cs="Arial"/>
                <w:iCs/>
                <w:sz w:val="24"/>
                <w:szCs w:val="24"/>
              </w:rPr>
              <w:t xml:space="preserve"> child’s needs. This</w:t>
            </w:r>
            <w:r w:rsidRPr="00F268FC">
              <w:rPr>
                <w:rFonts w:ascii="Calibri" w:hAnsi="Calibri" w:cs="Arial"/>
                <w:iCs/>
                <w:sz w:val="24"/>
                <w:szCs w:val="24"/>
              </w:rPr>
              <w:t xml:space="preserve"> might mean getting advice and further assessment from someone like an educational psychologist, a specialist teacher or a health professional.</w:t>
            </w:r>
          </w:p>
          <w:p w:rsidR="00AB75EC" w:rsidRDefault="00F268FC" w:rsidP="00F268FC">
            <w:pPr>
              <w:autoSpaceDE w:val="0"/>
              <w:autoSpaceDN w:val="0"/>
              <w:adjustRightInd w:val="0"/>
              <w:rPr>
                <w:rFonts w:ascii="Calibri" w:hAnsi="Calibri" w:cs="Arial"/>
                <w:iCs/>
                <w:sz w:val="24"/>
                <w:szCs w:val="24"/>
              </w:rPr>
            </w:pPr>
            <w:r w:rsidRPr="00F268FC">
              <w:rPr>
                <w:rFonts w:ascii="Calibri" w:hAnsi="Calibri" w:cs="Arial"/>
                <w:iCs/>
                <w:sz w:val="24"/>
                <w:szCs w:val="24"/>
              </w:rPr>
              <w:t xml:space="preserve">Plan: </w:t>
            </w:r>
            <w:r w:rsidR="006C2CBD">
              <w:rPr>
                <w:rFonts w:ascii="Calibri" w:hAnsi="Calibri" w:cs="Arial"/>
                <w:iCs/>
                <w:sz w:val="24"/>
                <w:szCs w:val="24"/>
              </w:rPr>
              <w:t xml:space="preserve">Kings </w:t>
            </w:r>
            <w:proofErr w:type="spellStart"/>
            <w:r w:rsidR="006C2CBD">
              <w:rPr>
                <w:rFonts w:ascii="Calibri" w:hAnsi="Calibri" w:cs="Arial"/>
                <w:iCs/>
                <w:sz w:val="24"/>
                <w:szCs w:val="24"/>
              </w:rPr>
              <w:t>Nympton</w:t>
            </w:r>
            <w:proofErr w:type="spellEnd"/>
            <w:r w:rsidR="00C34291">
              <w:rPr>
                <w:rFonts w:ascii="Calibri" w:hAnsi="Calibri" w:cs="Arial"/>
                <w:iCs/>
                <w:sz w:val="24"/>
                <w:szCs w:val="24"/>
              </w:rPr>
              <w:t xml:space="preserve"> School</w:t>
            </w:r>
            <w:r w:rsidRPr="00F268FC">
              <w:rPr>
                <w:rFonts w:ascii="Calibri" w:hAnsi="Calibri" w:cs="Arial"/>
                <w:iCs/>
                <w:sz w:val="24"/>
                <w:szCs w:val="24"/>
              </w:rPr>
              <w:t xml:space="preserve"> needs to agree, with </w:t>
            </w:r>
            <w:r w:rsidR="00205F3F">
              <w:rPr>
                <w:rFonts w:ascii="Calibri" w:hAnsi="Calibri" w:cs="Arial"/>
                <w:iCs/>
                <w:sz w:val="24"/>
                <w:szCs w:val="24"/>
              </w:rPr>
              <w:t>parental</w:t>
            </w:r>
            <w:r w:rsidRPr="00F268FC">
              <w:rPr>
                <w:rFonts w:ascii="Calibri" w:hAnsi="Calibri" w:cs="Arial"/>
                <w:iCs/>
                <w:sz w:val="24"/>
                <w:szCs w:val="24"/>
              </w:rPr>
              <w:t xml:space="preserve"> involvement</w:t>
            </w:r>
            <w:r w:rsidR="00A75F37">
              <w:rPr>
                <w:rFonts w:ascii="Calibri" w:hAnsi="Calibri" w:cs="Arial"/>
                <w:iCs/>
                <w:sz w:val="24"/>
                <w:szCs w:val="24"/>
              </w:rPr>
              <w:t>, if appropriate</w:t>
            </w:r>
            <w:r w:rsidRPr="00F268FC">
              <w:rPr>
                <w:rFonts w:ascii="Calibri" w:hAnsi="Calibri" w:cs="Arial"/>
                <w:iCs/>
                <w:sz w:val="24"/>
                <w:szCs w:val="24"/>
              </w:rPr>
              <w:t>, the outcomes that the SEN</w:t>
            </w:r>
            <w:r w:rsidR="001256B4">
              <w:rPr>
                <w:rFonts w:ascii="Calibri" w:hAnsi="Calibri" w:cs="Arial"/>
                <w:iCs/>
                <w:sz w:val="24"/>
                <w:szCs w:val="24"/>
              </w:rPr>
              <w:t>D</w:t>
            </w:r>
            <w:r w:rsidR="00A75F37">
              <w:rPr>
                <w:rFonts w:ascii="Calibri" w:hAnsi="Calibri" w:cs="Arial"/>
                <w:iCs/>
                <w:sz w:val="24"/>
                <w:szCs w:val="24"/>
              </w:rPr>
              <w:t xml:space="preserve"> support is intended to achieve</w:t>
            </w:r>
            <w:r w:rsidR="0079157C">
              <w:rPr>
                <w:rFonts w:ascii="Calibri" w:hAnsi="Calibri" w:cs="Arial"/>
                <w:iCs/>
                <w:sz w:val="24"/>
                <w:szCs w:val="24"/>
              </w:rPr>
              <w:t xml:space="preserve">d. They </w:t>
            </w:r>
            <w:r w:rsidRPr="00F268FC">
              <w:rPr>
                <w:rFonts w:ascii="Calibri" w:hAnsi="Calibri" w:cs="Arial"/>
                <w:iCs/>
                <w:sz w:val="24"/>
                <w:szCs w:val="24"/>
              </w:rPr>
              <w:t>will</w:t>
            </w:r>
            <w:r w:rsidR="0079157C">
              <w:rPr>
                <w:rFonts w:ascii="Calibri" w:hAnsi="Calibri" w:cs="Arial"/>
                <w:iCs/>
                <w:sz w:val="24"/>
                <w:szCs w:val="24"/>
              </w:rPr>
              <w:t xml:space="preserve"> be</w:t>
            </w:r>
            <w:r w:rsidRPr="00F268FC">
              <w:rPr>
                <w:rFonts w:ascii="Calibri" w:hAnsi="Calibri" w:cs="Arial"/>
                <w:iCs/>
                <w:sz w:val="24"/>
                <w:szCs w:val="24"/>
              </w:rPr>
              <w:t xml:space="preserve"> </w:t>
            </w:r>
            <w:r w:rsidR="0079157C">
              <w:rPr>
                <w:rFonts w:ascii="Calibri" w:hAnsi="Calibri" w:cs="Arial"/>
                <w:iCs/>
                <w:sz w:val="24"/>
                <w:szCs w:val="24"/>
              </w:rPr>
              <w:t xml:space="preserve">reviewed </w:t>
            </w:r>
            <w:r w:rsidRPr="00F268FC">
              <w:rPr>
                <w:rFonts w:ascii="Calibri" w:hAnsi="Calibri" w:cs="Arial"/>
                <w:iCs/>
                <w:sz w:val="24"/>
                <w:szCs w:val="24"/>
              </w:rPr>
              <w:t>to see how well the support is working and whether the outcomes have been or are being achieved.</w:t>
            </w:r>
          </w:p>
          <w:p w:rsidR="00F268FC" w:rsidRPr="00F268FC" w:rsidRDefault="00AB75EC" w:rsidP="00F268FC">
            <w:pPr>
              <w:autoSpaceDE w:val="0"/>
              <w:autoSpaceDN w:val="0"/>
              <w:adjustRightInd w:val="0"/>
              <w:rPr>
                <w:rFonts w:ascii="Calibri" w:hAnsi="Calibri" w:cs="Arial"/>
                <w:iCs/>
                <w:sz w:val="24"/>
                <w:szCs w:val="24"/>
              </w:rPr>
            </w:pPr>
            <w:r>
              <w:rPr>
                <w:rFonts w:ascii="Calibri" w:hAnsi="Calibri" w:cs="Arial"/>
                <w:iCs/>
                <w:sz w:val="24"/>
                <w:szCs w:val="24"/>
              </w:rPr>
              <w:t xml:space="preserve">Do: </w:t>
            </w:r>
            <w:r w:rsidR="006C2CBD">
              <w:rPr>
                <w:rFonts w:ascii="Calibri" w:hAnsi="Calibri" w:cs="Arial"/>
                <w:iCs/>
                <w:sz w:val="24"/>
                <w:szCs w:val="24"/>
              </w:rPr>
              <w:t xml:space="preserve">Kings </w:t>
            </w:r>
            <w:proofErr w:type="spellStart"/>
            <w:r w:rsidR="006C2CBD">
              <w:rPr>
                <w:rFonts w:ascii="Calibri" w:hAnsi="Calibri" w:cs="Arial"/>
                <w:iCs/>
                <w:sz w:val="24"/>
                <w:szCs w:val="24"/>
              </w:rPr>
              <w:t>Nympton</w:t>
            </w:r>
            <w:proofErr w:type="spellEnd"/>
            <w:r w:rsidR="00C34291">
              <w:rPr>
                <w:rFonts w:ascii="Calibri" w:hAnsi="Calibri" w:cs="Arial"/>
                <w:iCs/>
                <w:sz w:val="24"/>
                <w:szCs w:val="24"/>
              </w:rPr>
              <w:t xml:space="preserve"> School</w:t>
            </w:r>
            <w:r w:rsidR="00F268FC" w:rsidRPr="00F268FC">
              <w:rPr>
                <w:rFonts w:ascii="Calibri" w:hAnsi="Calibri" w:cs="Arial"/>
                <w:iCs/>
                <w:sz w:val="24"/>
                <w:szCs w:val="24"/>
              </w:rPr>
              <w:t xml:space="preserve"> will put the planned support into place. The teacher remains responsible for working with </w:t>
            </w:r>
            <w:r w:rsidR="00205F3F">
              <w:rPr>
                <w:rFonts w:ascii="Calibri" w:hAnsi="Calibri" w:cs="Arial"/>
                <w:iCs/>
                <w:sz w:val="24"/>
                <w:szCs w:val="24"/>
              </w:rPr>
              <w:t>the</w:t>
            </w:r>
            <w:r w:rsidR="00F268FC" w:rsidRPr="00F268FC">
              <w:rPr>
                <w:rFonts w:ascii="Calibri" w:hAnsi="Calibri" w:cs="Arial"/>
                <w:iCs/>
                <w:sz w:val="24"/>
                <w:szCs w:val="24"/>
              </w:rPr>
              <w:t xml:space="preserve"> child on a daily basis, but</w:t>
            </w:r>
            <w:r w:rsidR="00BC43B1">
              <w:rPr>
                <w:rFonts w:ascii="Calibri" w:hAnsi="Calibri" w:cs="Arial"/>
                <w:iCs/>
                <w:sz w:val="24"/>
                <w:szCs w:val="24"/>
              </w:rPr>
              <w:t xml:space="preserve"> the SENCO and any TAs </w:t>
            </w:r>
            <w:r w:rsidR="00F268FC" w:rsidRPr="00F268FC">
              <w:rPr>
                <w:rFonts w:ascii="Calibri" w:hAnsi="Calibri" w:cs="Arial"/>
                <w:iCs/>
                <w:sz w:val="24"/>
                <w:szCs w:val="24"/>
              </w:rPr>
              <w:t xml:space="preserve">or specialist </w:t>
            </w:r>
            <w:r w:rsidR="00F268FC" w:rsidRPr="00F268FC">
              <w:rPr>
                <w:rFonts w:ascii="Calibri" w:hAnsi="Calibri" w:cs="Arial"/>
                <w:iCs/>
                <w:sz w:val="24"/>
                <w:szCs w:val="24"/>
              </w:rPr>
              <w:lastRenderedPageBreak/>
              <w:t xml:space="preserve">teaching staff involved in providing support should work closely to track </w:t>
            </w:r>
            <w:r w:rsidR="00205F3F">
              <w:rPr>
                <w:rFonts w:ascii="Calibri" w:hAnsi="Calibri" w:cs="Arial"/>
                <w:iCs/>
                <w:sz w:val="24"/>
                <w:szCs w:val="24"/>
              </w:rPr>
              <w:t>the</w:t>
            </w:r>
            <w:r w:rsidR="00F268FC" w:rsidRPr="00F268FC">
              <w:rPr>
                <w:rFonts w:ascii="Calibri" w:hAnsi="Calibri" w:cs="Arial"/>
                <w:iCs/>
                <w:sz w:val="24"/>
                <w:szCs w:val="24"/>
              </w:rPr>
              <w:t xml:space="preserve"> child’s progress and check that the support is being effective.</w:t>
            </w:r>
          </w:p>
          <w:p w:rsidR="00F268FC" w:rsidRPr="00A4469A" w:rsidRDefault="00F268FC" w:rsidP="00F268FC">
            <w:pPr>
              <w:autoSpaceDE w:val="0"/>
              <w:autoSpaceDN w:val="0"/>
              <w:adjustRightInd w:val="0"/>
              <w:rPr>
                <w:rFonts w:ascii="Calibri" w:hAnsi="Calibri" w:cs="Arial"/>
                <w:bCs w:val="0"/>
                <w:iCs/>
                <w:sz w:val="24"/>
                <w:szCs w:val="24"/>
              </w:rPr>
            </w:pPr>
            <w:r w:rsidRPr="00F268FC">
              <w:rPr>
                <w:rFonts w:ascii="Calibri" w:hAnsi="Calibri" w:cs="Arial"/>
                <w:iCs/>
                <w:sz w:val="24"/>
                <w:szCs w:val="24"/>
              </w:rPr>
              <w:t xml:space="preserve">Review: The support </w:t>
            </w:r>
            <w:r w:rsidR="001256B4">
              <w:rPr>
                <w:rFonts w:ascii="Calibri" w:hAnsi="Calibri" w:cs="Arial"/>
                <w:iCs/>
                <w:sz w:val="24"/>
                <w:szCs w:val="24"/>
              </w:rPr>
              <w:t>the</w:t>
            </w:r>
            <w:r w:rsidRPr="00F268FC">
              <w:rPr>
                <w:rFonts w:ascii="Calibri" w:hAnsi="Calibri" w:cs="Arial"/>
                <w:iCs/>
                <w:sz w:val="24"/>
                <w:szCs w:val="24"/>
              </w:rPr>
              <w:t xml:space="preserve"> child receives should be reviewed at the time agreed in the plan. </w:t>
            </w:r>
            <w:r w:rsidR="001256B4">
              <w:rPr>
                <w:rFonts w:ascii="Calibri" w:hAnsi="Calibri" w:cs="Arial"/>
                <w:iCs/>
                <w:sz w:val="24"/>
                <w:szCs w:val="24"/>
              </w:rPr>
              <w:t>It</w:t>
            </w:r>
            <w:r w:rsidRPr="00F268FC">
              <w:rPr>
                <w:rFonts w:ascii="Calibri" w:hAnsi="Calibri" w:cs="Arial"/>
                <w:iCs/>
                <w:sz w:val="24"/>
                <w:szCs w:val="24"/>
              </w:rPr>
              <w:t xml:space="preserve"> can then decide if the support is having a positive impact, whether the outcomes have been, or are being, achieved and if or how any changes should be made.</w:t>
            </w:r>
          </w:p>
          <w:p w:rsidR="005E0ADD" w:rsidRPr="00A4469A" w:rsidRDefault="005E0ADD" w:rsidP="005E0ADD">
            <w:pPr>
              <w:rPr>
                <w:rFonts w:ascii="Calibri" w:hAnsi="Calibri" w:cs="Calibri"/>
                <w:sz w:val="24"/>
                <w:szCs w:val="24"/>
              </w:rPr>
            </w:pPr>
          </w:p>
          <w:p w:rsidR="005E0ADD" w:rsidRPr="00A4469A" w:rsidRDefault="00D671F8" w:rsidP="005E0ADD">
            <w:pPr>
              <w:rPr>
                <w:rFonts w:ascii="Calibri" w:hAnsi="Calibri" w:cs="Calibri"/>
                <w:sz w:val="24"/>
                <w:szCs w:val="24"/>
              </w:rPr>
            </w:pPr>
            <w:r>
              <w:rPr>
                <w:rFonts w:ascii="Calibri" w:hAnsi="Calibri" w:cs="Calibri"/>
                <w:sz w:val="24"/>
                <w:szCs w:val="24"/>
              </w:rPr>
              <w:t>O</w:t>
            </w:r>
            <w:r w:rsidR="003D6BB0">
              <w:rPr>
                <w:rFonts w:ascii="Calibri" w:hAnsi="Calibri" w:cs="Calibri"/>
                <w:sz w:val="24"/>
                <w:szCs w:val="24"/>
              </w:rPr>
              <w:t>.</w:t>
            </w:r>
            <w:r>
              <w:rPr>
                <w:rFonts w:ascii="Calibri" w:hAnsi="Calibri" w:cs="Calibri"/>
                <w:sz w:val="24"/>
                <w:szCs w:val="24"/>
              </w:rPr>
              <w:t>A</w:t>
            </w:r>
            <w:r w:rsidR="003D6BB0">
              <w:rPr>
                <w:rFonts w:ascii="Calibri" w:hAnsi="Calibri" w:cs="Calibri"/>
                <w:sz w:val="24"/>
                <w:szCs w:val="24"/>
              </w:rPr>
              <w:t>.</w:t>
            </w:r>
            <w:r>
              <w:rPr>
                <w:rFonts w:ascii="Calibri" w:hAnsi="Calibri" w:cs="Calibri"/>
                <w:sz w:val="24"/>
                <w:szCs w:val="24"/>
              </w:rPr>
              <w:t>I</w:t>
            </w:r>
            <w:r w:rsidR="003D6BB0">
              <w:rPr>
                <w:rFonts w:ascii="Calibri" w:hAnsi="Calibri" w:cs="Calibri"/>
                <w:sz w:val="24"/>
                <w:szCs w:val="24"/>
              </w:rPr>
              <w:t>.</w:t>
            </w:r>
            <w:r>
              <w:rPr>
                <w:rFonts w:ascii="Calibri" w:hAnsi="Calibri" w:cs="Calibri"/>
                <w:sz w:val="24"/>
                <w:szCs w:val="24"/>
              </w:rPr>
              <w:t>P</w:t>
            </w:r>
            <w:r w:rsidR="003D6BB0">
              <w:rPr>
                <w:rFonts w:ascii="Calibri" w:hAnsi="Calibri" w:cs="Calibri"/>
                <w:sz w:val="24"/>
                <w:szCs w:val="24"/>
              </w:rPr>
              <w:t>.</w:t>
            </w:r>
            <w:r w:rsidR="005E0ADD" w:rsidRPr="00A4469A">
              <w:rPr>
                <w:rFonts w:ascii="Calibri" w:hAnsi="Calibri" w:cs="Calibri"/>
                <w:sz w:val="24"/>
                <w:szCs w:val="24"/>
              </w:rPr>
              <w:t xml:space="preserve"> is in place for all childr</w:t>
            </w:r>
            <w:r w:rsidR="002670EB">
              <w:rPr>
                <w:rFonts w:ascii="Calibri" w:hAnsi="Calibri" w:cs="Calibri"/>
                <w:sz w:val="24"/>
                <w:szCs w:val="24"/>
              </w:rPr>
              <w:t xml:space="preserve">en. This </w:t>
            </w:r>
            <w:r w:rsidR="005E0ADD" w:rsidRPr="00A4469A">
              <w:rPr>
                <w:rFonts w:ascii="Calibri" w:hAnsi="Calibri" w:cs="Calibri"/>
                <w:sz w:val="24"/>
                <w:szCs w:val="24"/>
              </w:rPr>
              <w:t xml:space="preserve">happens at a whole class level and is particularly useful at supporting children with additional need. </w:t>
            </w:r>
            <w:r>
              <w:rPr>
                <w:rFonts w:ascii="Calibri" w:hAnsi="Calibri" w:cs="Calibri"/>
                <w:sz w:val="24"/>
                <w:szCs w:val="24"/>
              </w:rPr>
              <w:t>O</w:t>
            </w:r>
            <w:r w:rsidR="003D6BB0">
              <w:rPr>
                <w:rFonts w:ascii="Calibri" w:hAnsi="Calibri" w:cs="Calibri"/>
                <w:sz w:val="24"/>
                <w:szCs w:val="24"/>
              </w:rPr>
              <w:t>.</w:t>
            </w:r>
            <w:r>
              <w:rPr>
                <w:rFonts w:ascii="Calibri" w:hAnsi="Calibri" w:cs="Calibri"/>
                <w:sz w:val="24"/>
                <w:szCs w:val="24"/>
              </w:rPr>
              <w:t>A</w:t>
            </w:r>
            <w:r w:rsidR="003D6BB0">
              <w:rPr>
                <w:rFonts w:ascii="Calibri" w:hAnsi="Calibri" w:cs="Calibri"/>
                <w:sz w:val="24"/>
                <w:szCs w:val="24"/>
              </w:rPr>
              <w:t>.</w:t>
            </w:r>
            <w:r>
              <w:rPr>
                <w:rFonts w:ascii="Calibri" w:hAnsi="Calibri" w:cs="Calibri"/>
                <w:sz w:val="24"/>
                <w:szCs w:val="24"/>
              </w:rPr>
              <w:t>T</w:t>
            </w:r>
            <w:r w:rsidR="003D6BB0">
              <w:rPr>
                <w:rFonts w:ascii="Calibri" w:hAnsi="Calibri" w:cs="Calibri"/>
                <w:sz w:val="24"/>
                <w:szCs w:val="24"/>
              </w:rPr>
              <w:t>.</w:t>
            </w:r>
            <w:r>
              <w:rPr>
                <w:rFonts w:ascii="Calibri" w:hAnsi="Calibri" w:cs="Calibri"/>
                <w:sz w:val="24"/>
                <w:szCs w:val="24"/>
              </w:rPr>
              <w:t>P</w:t>
            </w:r>
            <w:r w:rsidR="003D6BB0">
              <w:rPr>
                <w:rFonts w:ascii="Calibri" w:hAnsi="Calibri" w:cs="Calibri"/>
                <w:sz w:val="24"/>
                <w:szCs w:val="24"/>
              </w:rPr>
              <w:t>.</w:t>
            </w:r>
            <w:r w:rsidR="005E0ADD" w:rsidRPr="00A4469A">
              <w:rPr>
                <w:rFonts w:ascii="Calibri" w:hAnsi="Calibri" w:cs="Calibri"/>
                <w:sz w:val="24"/>
                <w:szCs w:val="24"/>
              </w:rPr>
              <w:t xml:space="preserve"> is a small group intervention</w:t>
            </w:r>
            <w:r>
              <w:rPr>
                <w:rFonts w:ascii="Calibri" w:hAnsi="Calibri" w:cs="Calibri"/>
                <w:sz w:val="24"/>
                <w:szCs w:val="24"/>
              </w:rPr>
              <w:t>, or 1:1 targeted support – such as SALT</w:t>
            </w:r>
            <w:r w:rsidR="005E0ADD" w:rsidRPr="00A4469A">
              <w:rPr>
                <w:rFonts w:ascii="Calibri" w:hAnsi="Calibri" w:cs="Calibri"/>
                <w:sz w:val="24"/>
                <w:szCs w:val="24"/>
              </w:rPr>
              <w:t xml:space="preserve"> – this </w:t>
            </w:r>
            <w:r w:rsidR="00BC43B1">
              <w:rPr>
                <w:rFonts w:ascii="Calibri" w:hAnsi="Calibri" w:cs="Calibri"/>
                <w:sz w:val="24"/>
                <w:szCs w:val="24"/>
              </w:rPr>
              <w:t>mainly</w:t>
            </w:r>
            <w:r w:rsidR="005E0ADD" w:rsidRPr="00A4469A">
              <w:rPr>
                <w:rFonts w:ascii="Calibri" w:hAnsi="Calibri" w:cs="Calibri"/>
                <w:sz w:val="24"/>
                <w:szCs w:val="24"/>
              </w:rPr>
              <w:t xml:space="preserve"> happen</w:t>
            </w:r>
            <w:r w:rsidR="00BC43B1">
              <w:rPr>
                <w:rFonts w:ascii="Calibri" w:hAnsi="Calibri" w:cs="Calibri"/>
                <w:sz w:val="24"/>
                <w:szCs w:val="24"/>
              </w:rPr>
              <w:t>s</w:t>
            </w:r>
            <w:r w:rsidR="005E0ADD" w:rsidRPr="00A4469A">
              <w:rPr>
                <w:rFonts w:ascii="Calibri" w:hAnsi="Calibri" w:cs="Calibri"/>
                <w:sz w:val="24"/>
                <w:szCs w:val="24"/>
              </w:rPr>
              <w:t xml:space="preserve"> insi</w:t>
            </w:r>
            <w:r w:rsidR="00A75F37">
              <w:rPr>
                <w:rFonts w:ascii="Calibri" w:hAnsi="Calibri" w:cs="Calibri"/>
                <w:sz w:val="24"/>
                <w:szCs w:val="24"/>
              </w:rPr>
              <w:t>de</w:t>
            </w:r>
            <w:r w:rsidR="00BC43B1">
              <w:rPr>
                <w:rFonts w:ascii="Calibri" w:hAnsi="Calibri" w:cs="Calibri"/>
                <w:sz w:val="24"/>
                <w:szCs w:val="24"/>
              </w:rPr>
              <w:t xml:space="preserve"> the classroom and</w:t>
            </w:r>
            <w:r w:rsidR="00A75F37">
              <w:rPr>
                <w:rFonts w:ascii="Calibri" w:hAnsi="Calibri" w:cs="Calibri"/>
                <w:sz w:val="24"/>
                <w:szCs w:val="24"/>
              </w:rPr>
              <w:t xml:space="preserve"> can be </w:t>
            </w:r>
            <w:r w:rsidR="005E0ADD" w:rsidRPr="00A4469A">
              <w:rPr>
                <w:rFonts w:ascii="Calibri" w:hAnsi="Calibri" w:cs="Calibri"/>
                <w:sz w:val="24"/>
                <w:szCs w:val="24"/>
              </w:rPr>
              <w:t xml:space="preserve">one to one intervention </w:t>
            </w:r>
            <w:r w:rsidR="00A75F37">
              <w:rPr>
                <w:rFonts w:ascii="Calibri" w:hAnsi="Calibri" w:cs="Calibri"/>
                <w:sz w:val="24"/>
                <w:szCs w:val="24"/>
              </w:rPr>
              <w:t>for</w:t>
            </w:r>
            <w:r w:rsidR="005E0ADD" w:rsidRPr="00A4469A">
              <w:rPr>
                <w:rFonts w:ascii="Calibri" w:hAnsi="Calibri" w:cs="Calibri"/>
                <w:sz w:val="24"/>
                <w:szCs w:val="24"/>
              </w:rPr>
              <w:t xml:space="preserve"> children who require the additional support. </w:t>
            </w:r>
          </w:p>
          <w:p w:rsidR="005E0ADD" w:rsidRPr="00A4469A" w:rsidRDefault="005E0ADD" w:rsidP="005E0ADD">
            <w:pPr>
              <w:rPr>
                <w:rFonts w:ascii="Calibri" w:hAnsi="Calibri" w:cs="Calibri"/>
                <w:sz w:val="24"/>
                <w:szCs w:val="24"/>
              </w:rPr>
            </w:pPr>
          </w:p>
          <w:p w:rsidR="005E0ADD" w:rsidRPr="00A4469A" w:rsidRDefault="00A75F37" w:rsidP="005E0ADD">
            <w:pPr>
              <w:rPr>
                <w:rFonts w:ascii="Calibri" w:hAnsi="Calibri" w:cs="Calibri"/>
                <w:sz w:val="24"/>
                <w:szCs w:val="24"/>
              </w:rPr>
            </w:pPr>
            <w:r>
              <w:rPr>
                <w:rFonts w:ascii="Calibri" w:hAnsi="Calibri" w:cs="Calibri"/>
                <w:sz w:val="24"/>
                <w:szCs w:val="24"/>
              </w:rPr>
              <w:t>We look</w:t>
            </w:r>
            <w:r w:rsidR="005E0ADD" w:rsidRPr="00A4469A">
              <w:rPr>
                <w:rFonts w:ascii="Calibri" w:hAnsi="Calibri" w:cs="Calibri"/>
                <w:sz w:val="24"/>
                <w:szCs w:val="24"/>
              </w:rPr>
              <w:t xml:space="preserve"> to avoid ov</w:t>
            </w:r>
            <w:r>
              <w:rPr>
                <w:rFonts w:ascii="Calibri" w:hAnsi="Calibri" w:cs="Calibri"/>
                <w:sz w:val="24"/>
                <w:szCs w:val="24"/>
              </w:rPr>
              <w:t>er-dependency on a single adult by our children with SEND.</w:t>
            </w:r>
            <w:r w:rsidR="005E0ADD" w:rsidRPr="00A4469A">
              <w:rPr>
                <w:rFonts w:ascii="Calibri" w:hAnsi="Calibri" w:cs="Calibri"/>
                <w:sz w:val="24"/>
                <w:szCs w:val="24"/>
              </w:rPr>
              <w:t xml:space="preserve"> We have a team of </w:t>
            </w:r>
            <w:r w:rsidR="00BC43B1">
              <w:rPr>
                <w:rFonts w:ascii="Calibri" w:hAnsi="Calibri" w:cs="Calibri"/>
                <w:sz w:val="24"/>
                <w:szCs w:val="24"/>
              </w:rPr>
              <w:t>T</w:t>
            </w:r>
            <w:r w:rsidR="00AB75EC">
              <w:rPr>
                <w:rFonts w:ascii="Calibri" w:hAnsi="Calibri" w:cs="Calibri"/>
                <w:sz w:val="24"/>
                <w:szCs w:val="24"/>
              </w:rPr>
              <w:t>As</w:t>
            </w:r>
            <w:r w:rsidR="005E0ADD" w:rsidRPr="00A4469A">
              <w:rPr>
                <w:rFonts w:ascii="Calibri" w:hAnsi="Calibri" w:cs="Calibri"/>
                <w:sz w:val="24"/>
                <w:szCs w:val="24"/>
              </w:rPr>
              <w:t xml:space="preserve"> with </w:t>
            </w:r>
            <w:r>
              <w:rPr>
                <w:rFonts w:ascii="Calibri" w:hAnsi="Calibri" w:cs="Calibri"/>
                <w:sz w:val="24"/>
                <w:szCs w:val="24"/>
              </w:rPr>
              <w:t>special interest</w:t>
            </w:r>
            <w:r w:rsidR="005E0ADD" w:rsidRPr="00A4469A">
              <w:rPr>
                <w:rFonts w:ascii="Calibri" w:hAnsi="Calibri" w:cs="Calibri"/>
                <w:sz w:val="24"/>
                <w:szCs w:val="24"/>
              </w:rPr>
              <w:t xml:space="preserve"> in the area of; </w:t>
            </w:r>
          </w:p>
          <w:p w:rsidR="005E0ADD" w:rsidRPr="00A4469A" w:rsidRDefault="005E0ADD" w:rsidP="005E0ADD">
            <w:pPr>
              <w:pStyle w:val="ListParagraph"/>
              <w:numPr>
                <w:ilvl w:val="0"/>
                <w:numId w:val="19"/>
              </w:numPr>
              <w:rPr>
                <w:rFonts w:ascii="Calibri" w:hAnsi="Calibri" w:cs="Calibri"/>
                <w:sz w:val="24"/>
                <w:szCs w:val="24"/>
              </w:rPr>
            </w:pPr>
            <w:r w:rsidRPr="00A4469A">
              <w:rPr>
                <w:rFonts w:ascii="Calibri" w:hAnsi="Calibri" w:cs="Calibri"/>
                <w:sz w:val="24"/>
                <w:szCs w:val="24"/>
              </w:rPr>
              <w:t xml:space="preserve">Social, Emotional and Mental Health Need </w:t>
            </w:r>
          </w:p>
          <w:p w:rsidR="005E0ADD" w:rsidRPr="00A4469A" w:rsidRDefault="005E0ADD" w:rsidP="005E0ADD">
            <w:pPr>
              <w:pStyle w:val="ListParagraph"/>
              <w:numPr>
                <w:ilvl w:val="0"/>
                <w:numId w:val="19"/>
              </w:numPr>
              <w:rPr>
                <w:rFonts w:ascii="Calibri" w:hAnsi="Calibri" w:cs="Calibri"/>
                <w:sz w:val="24"/>
                <w:szCs w:val="24"/>
              </w:rPr>
            </w:pPr>
            <w:r w:rsidRPr="00A4469A">
              <w:rPr>
                <w:rFonts w:ascii="Calibri" w:hAnsi="Calibri" w:cs="Calibri"/>
                <w:sz w:val="24"/>
                <w:szCs w:val="24"/>
              </w:rPr>
              <w:t xml:space="preserve">Speech Language and Communication </w:t>
            </w:r>
          </w:p>
          <w:p w:rsidR="005E0ADD" w:rsidRPr="00A4469A" w:rsidRDefault="005E0ADD" w:rsidP="005E0ADD">
            <w:pPr>
              <w:pStyle w:val="ListParagraph"/>
              <w:numPr>
                <w:ilvl w:val="0"/>
                <w:numId w:val="19"/>
              </w:numPr>
              <w:rPr>
                <w:rFonts w:ascii="Calibri" w:hAnsi="Calibri" w:cs="Calibri"/>
                <w:sz w:val="24"/>
                <w:szCs w:val="24"/>
              </w:rPr>
            </w:pPr>
            <w:r w:rsidRPr="00A4469A">
              <w:rPr>
                <w:rFonts w:ascii="Calibri" w:hAnsi="Calibri" w:cs="Calibri"/>
                <w:sz w:val="24"/>
                <w:szCs w:val="24"/>
              </w:rPr>
              <w:t xml:space="preserve">Learning Needs </w:t>
            </w:r>
          </w:p>
          <w:p w:rsidR="005E0ADD" w:rsidRPr="00A4469A" w:rsidRDefault="005E0ADD" w:rsidP="005E0ADD">
            <w:pPr>
              <w:pStyle w:val="ListParagraph"/>
              <w:numPr>
                <w:ilvl w:val="0"/>
                <w:numId w:val="19"/>
              </w:numPr>
              <w:rPr>
                <w:rFonts w:ascii="Calibri" w:hAnsi="Calibri" w:cs="Calibri"/>
                <w:sz w:val="24"/>
                <w:szCs w:val="24"/>
              </w:rPr>
            </w:pPr>
            <w:r w:rsidRPr="00A4469A">
              <w:rPr>
                <w:rFonts w:ascii="Calibri" w:hAnsi="Calibri" w:cs="Calibri"/>
                <w:sz w:val="24"/>
                <w:szCs w:val="24"/>
              </w:rPr>
              <w:t xml:space="preserve">Physical Difficulties </w:t>
            </w:r>
          </w:p>
          <w:p w:rsidR="005E0ADD" w:rsidRPr="00A4469A" w:rsidRDefault="005E0ADD" w:rsidP="005E0ADD">
            <w:pPr>
              <w:rPr>
                <w:rFonts w:ascii="Calibri" w:hAnsi="Calibri" w:cs="Calibri"/>
                <w:sz w:val="24"/>
                <w:szCs w:val="24"/>
              </w:rPr>
            </w:pPr>
          </w:p>
          <w:p w:rsidR="005E0ADD" w:rsidRPr="00A4469A" w:rsidRDefault="005E0ADD" w:rsidP="005E0ADD">
            <w:pPr>
              <w:rPr>
                <w:rFonts w:ascii="Calibri" w:hAnsi="Calibri" w:cs="Calibri"/>
                <w:sz w:val="24"/>
                <w:szCs w:val="24"/>
              </w:rPr>
            </w:pPr>
            <w:r w:rsidRPr="00A4469A">
              <w:rPr>
                <w:rFonts w:ascii="Calibri" w:hAnsi="Calibri" w:cs="Calibri"/>
                <w:sz w:val="24"/>
                <w:szCs w:val="24"/>
              </w:rPr>
              <w:t xml:space="preserve">We will assess a child’s need in conjunction with multi-agency input and will then decide, </w:t>
            </w:r>
            <w:r w:rsidR="004D5C69">
              <w:rPr>
                <w:rFonts w:ascii="Calibri" w:hAnsi="Calibri" w:cs="Calibri"/>
                <w:sz w:val="24"/>
                <w:szCs w:val="24"/>
              </w:rPr>
              <w:t xml:space="preserve">possibly </w:t>
            </w:r>
            <w:r w:rsidRPr="00A4469A">
              <w:rPr>
                <w:rFonts w:ascii="Calibri" w:hAnsi="Calibri" w:cs="Calibri"/>
                <w:sz w:val="24"/>
                <w:szCs w:val="24"/>
              </w:rPr>
              <w:t xml:space="preserve">in collaboration with parents, how best to meet their needs. Where relevant we will establish an individualised support programme for more complex pupils, in conjunction with relevant recommendations. </w:t>
            </w:r>
          </w:p>
          <w:p w:rsidR="008E0170" w:rsidRPr="00A4469A" w:rsidRDefault="008E0170" w:rsidP="004D5C69">
            <w:pPr>
              <w:autoSpaceDE w:val="0"/>
              <w:autoSpaceDN w:val="0"/>
              <w:adjustRightInd w:val="0"/>
              <w:rPr>
                <w:rFonts w:ascii="Calibri" w:eastAsiaTheme="minorHAnsi" w:hAnsi="Calibri" w:cstheme="minorBidi"/>
                <w:bCs w:val="0"/>
                <w:sz w:val="24"/>
                <w:szCs w:val="24"/>
                <w:lang w:eastAsia="en-US"/>
              </w:rPr>
            </w:pPr>
          </w:p>
        </w:tc>
      </w:tr>
    </w:tbl>
    <w:p w:rsidR="008E0170" w:rsidRPr="00A4469A" w:rsidRDefault="008E0170"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5E0ADD"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5E0ADD" w:rsidRPr="00A4469A" w:rsidRDefault="005E0ADD" w:rsidP="005E0ADD">
            <w:pPr>
              <w:pStyle w:val="ListParagraph"/>
              <w:ind w:left="72"/>
              <w:rPr>
                <w:rFonts w:ascii="Calibri" w:hAnsi="Calibri"/>
                <w:sz w:val="24"/>
                <w:szCs w:val="24"/>
              </w:rPr>
            </w:pPr>
            <w:r w:rsidRPr="00A4469A">
              <w:rPr>
                <w:rFonts w:ascii="Calibri" w:hAnsi="Calibri"/>
                <w:sz w:val="24"/>
                <w:szCs w:val="24"/>
              </w:rPr>
              <w:t>How does the school enable pupils with special educational needs to engage in the activities of the school (including physical activities) together with children who do not have special educational needs?</w:t>
            </w:r>
          </w:p>
          <w:p w:rsidR="005E0ADD" w:rsidRPr="00A4469A" w:rsidRDefault="005E0ADD" w:rsidP="005E0ADD">
            <w:pPr>
              <w:autoSpaceDE w:val="0"/>
              <w:autoSpaceDN w:val="0"/>
              <w:adjustRightInd w:val="0"/>
              <w:rPr>
                <w:rFonts w:ascii="Calibri" w:hAnsi="Calibri" w:cs="Arial"/>
                <w:b w:val="0"/>
                <w:bCs w:val="0"/>
                <w:i/>
                <w:iCs/>
                <w:color w:val="7030A0"/>
                <w:sz w:val="24"/>
                <w:szCs w:val="24"/>
              </w:rPr>
            </w:pPr>
            <w:r w:rsidRPr="00A4469A">
              <w:rPr>
                <w:rFonts w:ascii="Calibri" w:hAnsi="Calibri" w:cs="Arial"/>
                <w:i/>
                <w:iCs/>
                <w:sz w:val="24"/>
                <w:szCs w:val="24"/>
              </w:rPr>
              <w:t>How will my child be included in activities outside the school classroom including school trips</w:t>
            </w:r>
            <w:r w:rsidRPr="00A4469A">
              <w:rPr>
                <w:rFonts w:ascii="Calibri" w:hAnsi="Calibri" w:cs="Arial"/>
                <w:i/>
                <w:iCs/>
                <w:color w:val="7030A0"/>
                <w:sz w:val="24"/>
                <w:szCs w:val="24"/>
              </w:rPr>
              <w:t>?</w:t>
            </w:r>
          </w:p>
        </w:tc>
      </w:tr>
      <w:tr w:rsidR="005E0ADD"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5E0ADD" w:rsidRDefault="005E0ADD" w:rsidP="005E0ADD">
            <w:pPr>
              <w:autoSpaceDE w:val="0"/>
              <w:autoSpaceDN w:val="0"/>
              <w:adjustRightInd w:val="0"/>
              <w:rPr>
                <w:rFonts w:ascii="Calibri" w:hAnsi="Calibri" w:cs="Calibri"/>
                <w:sz w:val="24"/>
                <w:szCs w:val="24"/>
              </w:rPr>
            </w:pPr>
            <w:r w:rsidRPr="00A4469A">
              <w:rPr>
                <w:rFonts w:ascii="Calibri" w:hAnsi="Calibri" w:cs="Calibri"/>
                <w:sz w:val="24"/>
                <w:szCs w:val="24"/>
              </w:rPr>
              <w:t xml:space="preserve">Every child has the opportunity to access all educational opportunities outside the school including sporting events and trips. Provision is </w:t>
            </w:r>
            <w:r w:rsidR="00487353">
              <w:rPr>
                <w:rFonts w:ascii="Calibri" w:hAnsi="Calibri" w:cs="Calibri"/>
                <w:sz w:val="24"/>
                <w:szCs w:val="24"/>
              </w:rPr>
              <w:t>adapted</w:t>
            </w:r>
            <w:r w:rsidRPr="00A4469A">
              <w:rPr>
                <w:rFonts w:ascii="Calibri" w:hAnsi="Calibri" w:cs="Calibri"/>
                <w:sz w:val="24"/>
                <w:szCs w:val="24"/>
              </w:rPr>
              <w:t xml:space="preserve"> within the planning</w:t>
            </w:r>
            <w:r w:rsidR="00623F8C">
              <w:rPr>
                <w:rFonts w:ascii="Calibri" w:hAnsi="Calibri" w:cs="Calibri"/>
                <w:sz w:val="24"/>
                <w:szCs w:val="24"/>
              </w:rPr>
              <w:t xml:space="preserve"> and through questioning</w:t>
            </w:r>
            <w:r w:rsidRPr="00A4469A">
              <w:rPr>
                <w:rFonts w:ascii="Calibri" w:hAnsi="Calibri" w:cs="Calibri"/>
                <w:sz w:val="24"/>
                <w:szCs w:val="24"/>
              </w:rPr>
              <w:t xml:space="preserve"> and carried out during all trips including </w:t>
            </w:r>
            <w:r w:rsidR="00FA4A6B">
              <w:rPr>
                <w:rFonts w:ascii="Calibri" w:hAnsi="Calibri" w:cs="Calibri"/>
                <w:sz w:val="24"/>
                <w:szCs w:val="24"/>
              </w:rPr>
              <w:t xml:space="preserve">overnight </w:t>
            </w:r>
            <w:r w:rsidRPr="00A4469A">
              <w:rPr>
                <w:rFonts w:ascii="Calibri" w:hAnsi="Calibri" w:cs="Calibri"/>
                <w:sz w:val="24"/>
                <w:szCs w:val="24"/>
              </w:rPr>
              <w:t>residential</w:t>
            </w:r>
            <w:r w:rsidR="00FA4A6B">
              <w:rPr>
                <w:rFonts w:ascii="Calibri" w:hAnsi="Calibri" w:cs="Calibri"/>
                <w:sz w:val="24"/>
                <w:szCs w:val="24"/>
              </w:rPr>
              <w:t xml:space="preserve"> trips</w:t>
            </w:r>
            <w:r w:rsidRPr="00A4469A">
              <w:rPr>
                <w:rFonts w:ascii="Calibri" w:hAnsi="Calibri" w:cs="Calibri"/>
                <w:sz w:val="24"/>
                <w:szCs w:val="24"/>
              </w:rPr>
              <w:t xml:space="preserve">. Children’s needs and concerns will be discussed with parents as necessary and are considered on a </w:t>
            </w:r>
            <w:r w:rsidR="004D5C69">
              <w:rPr>
                <w:rFonts w:ascii="Calibri" w:hAnsi="Calibri" w:cs="Calibri"/>
                <w:sz w:val="24"/>
                <w:szCs w:val="24"/>
              </w:rPr>
              <w:t>trip SOP (</w:t>
            </w:r>
            <w:r w:rsidR="006B5AD2">
              <w:rPr>
                <w:rFonts w:ascii="Calibri" w:hAnsi="Calibri" w:cs="Calibri"/>
                <w:sz w:val="24"/>
                <w:szCs w:val="24"/>
              </w:rPr>
              <w:t>standard operating procedure).</w:t>
            </w:r>
          </w:p>
          <w:p w:rsidR="00BC43B1" w:rsidRPr="00A4469A" w:rsidRDefault="00BC43B1" w:rsidP="005E0ADD">
            <w:pPr>
              <w:autoSpaceDE w:val="0"/>
              <w:autoSpaceDN w:val="0"/>
              <w:adjustRightInd w:val="0"/>
              <w:rPr>
                <w:rFonts w:ascii="Calibri" w:hAnsi="Calibri" w:cs="Calibri"/>
                <w:sz w:val="24"/>
                <w:szCs w:val="24"/>
              </w:rPr>
            </w:pPr>
          </w:p>
          <w:p w:rsidR="007A01A1" w:rsidRPr="00A4469A" w:rsidRDefault="007A01A1" w:rsidP="005E0ADD">
            <w:pPr>
              <w:autoSpaceDE w:val="0"/>
              <w:autoSpaceDN w:val="0"/>
              <w:adjustRightInd w:val="0"/>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We will:</w:t>
            </w:r>
          </w:p>
          <w:p w:rsidR="007A01A1" w:rsidRPr="00A4469A" w:rsidRDefault="007A01A1" w:rsidP="007A01A1">
            <w:pPr>
              <w:pStyle w:val="ListParagraph"/>
              <w:numPr>
                <w:ilvl w:val="0"/>
                <w:numId w:val="11"/>
              </w:numPr>
              <w:ind w:left="714" w:hanging="357"/>
              <w:contextualSpacing w:val="0"/>
              <w:rPr>
                <w:rFonts w:ascii="Calibri" w:hAnsi="Calibri" w:cs="Calibri"/>
                <w:sz w:val="24"/>
                <w:szCs w:val="24"/>
              </w:rPr>
            </w:pPr>
            <w:r w:rsidRPr="00A4469A">
              <w:rPr>
                <w:rFonts w:ascii="Calibri" w:hAnsi="Calibri" w:cs="Calibri"/>
                <w:sz w:val="24"/>
                <w:szCs w:val="24"/>
              </w:rPr>
              <w:t>Carry out our duties under the Equality Act 2010</w:t>
            </w:r>
          </w:p>
          <w:p w:rsidR="007A01A1" w:rsidRPr="00A4469A" w:rsidRDefault="007A01A1" w:rsidP="007A01A1">
            <w:pPr>
              <w:pStyle w:val="ListParagraph"/>
              <w:numPr>
                <w:ilvl w:val="0"/>
                <w:numId w:val="11"/>
              </w:numPr>
              <w:ind w:left="714" w:hanging="357"/>
              <w:contextualSpacing w:val="0"/>
              <w:rPr>
                <w:rFonts w:ascii="Calibri" w:hAnsi="Calibri" w:cs="Calibri"/>
                <w:sz w:val="24"/>
                <w:szCs w:val="24"/>
              </w:rPr>
            </w:pPr>
            <w:r w:rsidRPr="00A4469A">
              <w:rPr>
                <w:rFonts w:ascii="Calibri" w:hAnsi="Calibri"/>
                <w:sz w:val="24"/>
                <w:szCs w:val="24"/>
              </w:rPr>
              <w:t xml:space="preserve">Promote positive outcomes in the wider areas of personal and social development and ensure that the approaches used are based on the best possible evidence and are having the required impact </w:t>
            </w:r>
          </w:p>
          <w:p w:rsidR="007A01A1" w:rsidRPr="00A4469A" w:rsidRDefault="007A01A1" w:rsidP="007A01A1">
            <w:pPr>
              <w:pStyle w:val="ListParagraph"/>
              <w:numPr>
                <w:ilvl w:val="0"/>
                <w:numId w:val="11"/>
              </w:numPr>
              <w:ind w:left="714" w:hanging="357"/>
              <w:contextualSpacing w:val="0"/>
              <w:rPr>
                <w:rFonts w:ascii="Calibri" w:hAnsi="Calibri" w:cs="Calibri"/>
                <w:sz w:val="24"/>
                <w:szCs w:val="24"/>
              </w:rPr>
            </w:pPr>
            <w:r w:rsidRPr="00A4469A">
              <w:rPr>
                <w:rFonts w:ascii="Calibri" w:hAnsi="Calibri" w:cs="Calibri"/>
                <w:sz w:val="24"/>
                <w:szCs w:val="24"/>
              </w:rPr>
              <w:t>Promote the health and wellbeing of each child by supporting them to access extra-curricular activities</w:t>
            </w:r>
            <w:r w:rsidR="00C34291">
              <w:rPr>
                <w:rFonts w:ascii="Calibri" w:hAnsi="Calibri" w:cs="Calibri"/>
                <w:sz w:val="24"/>
                <w:szCs w:val="24"/>
              </w:rPr>
              <w:t xml:space="preserve">- </w:t>
            </w:r>
            <w:r w:rsidRPr="00C34291">
              <w:rPr>
                <w:rFonts w:ascii="Calibri" w:hAnsi="Calibri" w:cs="Calibri"/>
                <w:sz w:val="24"/>
                <w:szCs w:val="24"/>
              </w:rPr>
              <w:t>Please contact us if your child has any specific requirements for extra-curricular activities</w:t>
            </w:r>
          </w:p>
          <w:p w:rsidR="007A01A1" w:rsidRPr="00A4469A" w:rsidRDefault="007A01A1" w:rsidP="007A01A1">
            <w:pPr>
              <w:numPr>
                <w:ilvl w:val="0"/>
                <w:numId w:val="11"/>
              </w:numPr>
              <w:ind w:left="714" w:hanging="357"/>
              <w:rPr>
                <w:rFonts w:ascii="Calibri" w:hAnsi="Calibri"/>
                <w:sz w:val="24"/>
                <w:szCs w:val="24"/>
              </w:rPr>
            </w:pPr>
            <w:r w:rsidRPr="00A4469A">
              <w:rPr>
                <w:rFonts w:ascii="Calibri" w:hAnsi="Calibri" w:cs="Calibri"/>
                <w:sz w:val="24"/>
                <w:szCs w:val="24"/>
              </w:rPr>
              <w:t>Monitor SEND pupils engagement with extra-curricular activities</w:t>
            </w:r>
          </w:p>
          <w:p w:rsidR="007A01A1" w:rsidRPr="00A4469A" w:rsidRDefault="007A01A1" w:rsidP="007A01A1">
            <w:pPr>
              <w:pStyle w:val="ListParagraph"/>
              <w:numPr>
                <w:ilvl w:val="0"/>
                <w:numId w:val="11"/>
              </w:numPr>
              <w:ind w:left="714" w:hanging="357"/>
              <w:contextualSpacing w:val="0"/>
              <w:rPr>
                <w:rFonts w:ascii="Calibri" w:hAnsi="Calibri" w:cs="Calibri"/>
                <w:sz w:val="24"/>
                <w:szCs w:val="24"/>
              </w:rPr>
            </w:pPr>
            <w:r w:rsidRPr="00A4469A">
              <w:rPr>
                <w:rFonts w:ascii="Calibri" w:hAnsi="Calibri" w:cs="Calibri"/>
                <w:sz w:val="24"/>
                <w:szCs w:val="24"/>
              </w:rPr>
              <w:t>Review Equality Information and Objectives (accessibility plans) regularly</w:t>
            </w:r>
          </w:p>
          <w:p w:rsidR="004E5111" w:rsidRPr="00A4469A" w:rsidRDefault="007A01A1" w:rsidP="004E5111">
            <w:pPr>
              <w:pStyle w:val="ListParagraph"/>
              <w:numPr>
                <w:ilvl w:val="0"/>
                <w:numId w:val="11"/>
              </w:numPr>
              <w:rPr>
                <w:rFonts w:ascii="Calibri" w:hAnsi="Calibri"/>
                <w:sz w:val="24"/>
                <w:szCs w:val="24"/>
              </w:rPr>
            </w:pPr>
            <w:r w:rsidRPr="00A4469A">
              <w:rPr>
                <w:rFonts w:ascii="Calibri" w:hAnsi="Calibri"/>
                <w:sz w:val="24"/>
                <w:szCs w:val="24"/>
              </w:rPr>
              <w:t>Ensure that children and young people with SEN</w:t>
            </w:r>
            <w:r w:rsidR="00AB75EC">
              <w:rPr>
                <w:rFonts w:ascii="Calibri" w:hAnsi="Calibri"/>
                <w:sz w:val="24"/>
                <w:szCs w:val="24"/>
              </w:rPr>
              <w:t>D</w:t>
            </w:r>
            <w:r w:rsidRPr="00A4469A">
              <w:rPr>
                <w:rFonts w:ascii="Calibri" w:hAnsi="Calibri"/>
                <w:sz w:val="24"/>
                <w:szCs w:val="24"/>
              </w:rPr>
              <w:t xml:space="preserve"> engage in the activities of the school alongside pupils who do not have SEN</w:t>
            </w:r>
            <w:r w:rsidR="00AB75EC">
              <w:rPr>
                <w:rFonts w:ascii="Calibri" w:hAnsi="Calibri"/>
                <w:sz w:val="24"/>
                <w:szCs w:val="24"/>
              </w:rPr>
              <w:t>D</w:t>
            </w:r>
          </w:p>
          <w:p w:rsidR="007A01A1" w:rsidRPr="00A4469A" w:rsidRDefault="007A01A1" w:rsidP="00C34291">
            <w:pPr>
              <w:pStyle w:val="ListParagraph"/>
              <w:numPr>
                <w:ilvl w:val="0"/>
                <w:numId w:val="11"/>
              </w:numPr>
              <w:rPr>
                <w:rFonts w:ascii="Calibri" w:hAnsi="Calibri"/>
                <w:sz w:val="24"/>
                <w:szCs w:val="24"/>
              </w:rPr>
            </w:pPr>
            <w:r w:rsidRPr="00A4469A">
              <w:rPr>
                <w:rFonts w:ascii="Calibri" w:hAnsi="Calibri"/>
                <w:sz w:val="24"/>
                <w:szCs w:val="24"/>
              </w:rPr>
              <w:lastRenderedPageBreak/>
              <w:t>We believe all</w:t>
            </w:r>
            <w:r w:rsidRPr="00A4469A">
              <w:rPr>
                <w:rFonts w:ascii="Calibri" w:hAnsi="Calibri"/>
                <w:sz w:val="24"/>
                <w:szCs w:val="24"/>
              </w:rPr>
              <w:tab/>
              <w:t>learners are entitled</w:t>
            </w:r>
            <w:r w:rsidRPr="00A4469A">
              <w:rPr>
                <w:rFonts w:ascii="Calibri" w:hAnsi="Calibri"/>
                <w:sz w:val="24"/>
                <w:szCs w:val="24"/>
              </w:rPr>
              <w:tab/>
              <w:t>to the same access to</w:t>
            </w:r>
            <w:r w:rsidRPr="00A4469A">
              <w:rPr>
                <w:rFonts w:ascii="Calibri" w:hAnsi="Calibri"/>
                <w:sz w:val="24"/>
                <w:szCs w:val="24"/>
              </w:rPr>
              <w:tab/>
              <w:t>extra-curricular activities, and</w:t>
            </w:r>
            <w:r w:rsidR="004E5111" w:rsidRPr="00A4469A">
              <w:rPr>
                <w:rFonts w:ascii="Calibri" w:hAnsi="Calibri"/>
                <w:sz w:val="24"/>
                <w:szCs w:val="24"/>
              </w:rPr>
              <w:t xml:space="preserve"> we </w:t>
            </w:r>
            <w:r w:rsidRPr="00A4469A">
              <w:rPr>
                <w:rFonts w:ascii="Calibri" w:hAnsi="Calibri"/>
                <w:sz w:val="24"/>
                <w:szCs w:val="24"/>
              </w:rPr>
              <w:t xml:space="preserve">are committed to making reasonable adjustments to ensure participation for all. </w:t>
            </w:r>
          </w:p>
        </w:tc>
      </w:tr>
      <w:tr w:rsidR="005E0ADD"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B82074" w:rsidRPr="00A4469A" w:rsidRDefault="00B82074" w:rsidP="00B82074">
            <w:pPr>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lastRenderedPageBreak/>
              <w:t>What support is available for improving the emotional, mental and social development of pupils with special educational needs?</w:t>
            </w:r>
          </w:p>
          <w:p w:rsidR="005E0ADD" w:rsidRPr="00A4469A" w:rsidRDefault="00B82074" w:rsidP="00B82074">
            <w:pPr>
              <w:spacing w:after="200" w:line="276" w:lineRule="auto"/>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What support will there be for my child’s overall well-being?</w:t>
            </w:r>
          </w:p>
        </w:tc>
      </w:tr>
      <w:tr w:rsidR="005E0ADD"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5E0ADD" w:rsidRPr="00A4469A" w:rsidRDefault="00A75F37" w:rsidP="00B82074">
            <w:pPr>
              <w:spacing w:after="200" w:line="276" w:lineRule="auto"/>
              <w:rPr>
                <w:rFonts w:ascii="Calibri" w:hAnsi="Calibri" w:cs="Calibri"/>
                <w:sz w:val="24"/>
                <w:szCs w:val="24"/>
              </w:rPr>
            </w:pPr>
            <w:r>
              <w:rPr>
                <w:rFonts w:ascii="Calibri" w:hAnsi="Calibri"/>
                <w:sz w:val="24"/>
                <w:szCs w:val="24"/>
              </w:rPr>
              <w:t xml:space="preserve">At </w:t>
            </w:r>
            <w:r w:rsidR="006C2CBD">
              <w:rPr>
                <w:rFonts w:ascii="Calibri" w:hAnsi="Calibri"/>
                <w:sz w:val="24"/>
                <w:szCs w:val="24"/>
              </w:rPr>
              <w:t xml:space="preserve">Kings </w:t>
            </w:r>
            <w:proofErr w:type="spellStart"/>
            <w:r w:rsidR="006C2CBD">
              <w:rPr>
                <w:rFonts w:ascii="Calibri" w:hAnsi="Calibri"/>
                <w:sz w:val="24"/>
                <w:szCs w:val="24"/>
              </w:rPr>
              <w:t>Nympton</w:t>
            </w:r>
            <w:proofErr w:type="spellEnd"/>
            <w:r>
              <w:rPr>
                <w:rFonts w:ascii="Calibri" w:hAnsi="Calibri"/>
                <w:sz w:val="24"/>
                <w:szCs w:val="24"/>
              </w:rPr>
              <w:t xml:space="preserve"> </w:t>
            </w:r>
            <w:r w:rsidR="001166C8">
              <w:rPr>
                <w:rFonts w:ascii="Calibri" w:hAnsi="Calibri"/>
                <w:sz w:val="24"/>
                <w:szCs w:val="24"/>
              </w:rPr>
              <w:t xml:space="preserve">School </w:t>
            </w:r>
            <w:r>
              <w:rPr>
                <w:rFonts w:ascii="Calibri" w:hAnsi="Calibri"/>
                <w:sz w:val="24"/>
                <w:szCs w:val="24"/>
              </w:rPr>
              <w:t xml:space="preserve">we </w:t>
            </w:r>
            <w:r w:rsidR="00AB75EC">
              <w:rPr>
                <w:rFonts w:ascii="Calibri" w:hAnsi="Calibri"/>
                <w:sz w:val="24"/>
                <w:szCs w:val="24"/>
              </w:rPr>
              <w:t>appreciate</w:t>
            </w:r>
            <w:r w:rsidR="00B82074" w:rsidRPr="00A4469A">
              <w:rPr>
                <w:rFonts w:ascii="Calibri" w:hAnsi="Calibri"/>
                <w:sz w:val="24"/>
                <w:szCs w:val="24"/>
              </w:rPr>
              <w:t xml:space="preserve"> the importance of supporting the emotional, mental and social development of our pupils</w:t>
            </w:r>
            <w:r w:rsidR="002078C8">
              <w:rPr>
                <w:rFonts w:ascii="Calibri" w:hAnsi="Calibri"/>
                <w:sz w:val="24"/>
                <w:szCs w:val="24"/>
              </w:rPr>
              <w:t>. Through our whole school</w:t>
            </w:r>
            <w:r w:rsidR="009F722C">
              <w:rPr>
                <w:rFonts w:ascii="Calibri" w:hAnsi="Calibri"/>
                <w:sz w:val="24"/>
                <w:szCs w:val="24"/>
              </w:rPr>
              <w:t xml:space="preserve"> PHSE curriculum, using</w:t>
            </w:r>
            <w:r w:rsidR="002078C8">
              <w:rPr>
                <w:rFonts w:ascii="Calibri" w:hAnsi="Calibri"/>
                <w:sz w:val="24"/>
                <w:szCs w:val="24"/>
              </w:rPr>
              <w:t xml:space="preserve"> S.C.A.R.F </w:t>
            </w:r>
            <w:r w:rsidR="009F722C">
              <w:rPr>
                <w:rFonts w:ascii="Calibri" w:hAnsi="Calibri"/>
                <w:sz w:val="24"/>
                <w:szCs w:val="24"/>
              </w:rPr>
              <w:t>(Safety, caring, achievement, resilience, friendship) lessons</w:t>
            </w:r>
            <w:r w:rsidR="00487353">
              <w:rPr>
                <w:rFonts w:ascii="Calibri" w:hAnsi="Calibri"/>
                <w:sz w:val="24"/>
                <w:szCs w:val="24"/>
              </w:rPr>
              <w:t>,</w:t>
            </w:r>
            <w:r w:rsidR="002670EB">
              <w:rPr>
                <w:rFonts w:ascii="Calibri" w:hAnsi="Calibri"/>
                <w:sz w:val="24"/>
                <w:szCs w:val="24"/>
              </w:rPr>
              <w:t xml:space="preserve"> </w:t>
            </w:r>
            <w:r w:rsidR="00B82074" w:rsidRPr="00A4469A">
              <w:rPr>
                <w:rFonts w:ascii="Calibri" w:hAnsi="Calibri"/>
                <w:sz w:val="24"/>
                <w:szCs w:val="24"/>
              </w:rPr>
              <w:t xml:space="preserve">we aim to support the children’s needs. </w:t>
            </w:r>
            <w:r w:rsidR="00487353">
              <w:rPr>
                <w:rFonts w:ascii="Calibri" w:hAnsi="Calibri"/>
                <w:sz w:val="24"/>
                <w:szCs w:val="24"/>
              </w:rPr>
              <w:t xml:space="preserve">We work closely with Mental Health Support Team who advice and work with individuals, groups and families. We use the ATTEND Framework to support children with Emotionally Based School Non Attendance and aim to them to feel happy and safe attending school. </w:t>
            </w:r>
          </w:p>
          <w:p w:rsidR="00B82074" w:rsidRPr="00A4469A" w:rsidRDefault="002670EB" w:rsidP="00B82074">
            <w:pPr>
              <w:rPr>
                <w:rFonts w:ascii="Calibri" w:hAnsi="Calibri" w:cs="Calibri"/>
                <w:sz w:val="24"/>
                <w:szCs w:val="24"/>
              </w:rPr>
            </w:pPr>
            <w:r>
              <w:rPr>
                <w:rFonts w:ascii="Calibri" w:hAnsi="Calibri" w:cs="Calibri"/>
                <w:sz w:val="24"/>
                <w:szCs w:val="24"/>
              </w:rPr>
              <w:t>Children with EHCP’s</w:t>
            </w:r>
            <w:r w:rsidR="00B82074" w:rsidRPr="00A4469A">
              <w:rPr>
                <w:rFonts w:ascii="Calibri" w:hAnsi="Calibri" w:cs="Calibri"/>
                <w:sz w:val="24"/>
                <w:szCs w:val="24"/>
              </w:rPr>
              <w:t xml:space="preserve"> views ar</w:t>
            </w:r>
            <w:r>
              <w:rPr>
                <w:rFonts w:ascii="Calibri" w:hAnsi="Calibri" w:cs="Calibri"/>
                <w:sz w:val="24"/>
                <w:szCs w:val="24"/>
              </w:rPr>
              <w:t xml:space="preserve">e invaluable as part of the </w:t>
            </w:r>
            <w:r w:rsidR="00B82074" w:rsidRPr="00A4469A">
              <w:rPr>
                <w:rFonts w:ascii="Calibri" w:hAnsi="Calibri" w:cs="Calibri"/>
                <w:sz w:val="24"/>
                <w:szCs w:val="24"/>
              </w:rPr>
              <w:t>Annual Review process. Children’s views will be shared as part of this process. When relevant, chi</w:t>
            </w:r>
            <w:r>
              <w:rPr>
                <w:rFonts w:ascii="Calibri" w:hAnsi="Calibri" w:cs="Calibri"/>
                <w:sz w:val="24"/>
                <w:szCs w:val="24"/>
              </w:rPr>
              <w:t xml:space="preserve">ldren will be present for </w:t>
            </w:r>
            <w:r w:rsidR="00B82074" w:rsidRPr="00A4469A">
              <w:rPr>
                <w:rFonts w:ascii="Calibri" w:hAnsi="Calibri" w:cs="Calibri"/>
                <w:sz w:val="24"/>
                <w:szCs w:val="24"/>
              </w:rPr>
              <w:t xml:space="preserve">Annual Review meetings.  </w:t>
            </w:r>
          </w:p>
          <w:p w:rsidR="00B82074" w:rsidRPr="00A4469A" w:rsidRDefault="00B82074" w:rsidP="00B82074">
            <w:pPr>
              <w:rPr>
                <w:rFonts w:ascii="Calibri" w:hAnsi="Calibri" w:cs="Calibri"/>
                <w:sz w:val="24"/>
                <w:szCs w:val="24"/>
              </w:rPr>
            </w:pPr>
          </w:p>
          <w:p w:rsidR="00B82074" w:rsidRPr="00A4469A" w:rsidRDefault="00A6400F" w:rsidP="00B82074">
            <w:pPr>
              <w:rPr>
                <w:rFonts w:ascii="Calibri" w:hAnsi="Calibri" w:cs="Calibri"/>
                <w:sz w:val="24"/>
                <w:szCs w:val="24"/>
              </w:rPr>
            </w:pPr>
            <w:r>
              <w:rPr>
                <w:rFonts w:ascii="Calibri" w:hAnsi="Calibri" w:cs="Calibri"/>
                <w:sz w:val="24"/>
                <w:szCs w:val="24"/>
              </w:rPr>
              <w:t>Relational Support Plans</w:t>
            </w:r>
            <w:r w:rsidR="00B82074" w:rsidRPr="00A4469A">
              <w:rPr>
                <w:rFonts w:ascii="Calibri" w:hAnsi="Calibri" w:cs="Calibri"/>
                <w:sz w:val="24"/>
                <w:szCs w:val="24"/>
              </w:rPr>
              <w:t xml:space="preserve"> are used to help ensure that a consistent approach is given to children throughout all elements of our school day. </w:t>
            </w:r>
            <w:r w:rsidR="005C6A70">
              <w:rPr>
                <w:rFonts w:ascii="Calibri" w:hAnsi="Calibri" w:cs="Calibri"/>
                <w:sz w:val="24"/>
                <w:szCs w:val="24"/>
              </w:rPr>
              <w:t>This enables all adults to be</w:t>
            </w:r>
            <w:r w:rsidR="00B82074" w:rsidRPr="00A4469A">
              <w:rPr>
                <w:rFonts w:ascii="Calibri" w:hAnsi="Calibri" w:cs="Calibri"/>
                <w:sz w:val="24"/>
                <w:szCs w:val="24"/>
              </w:rPr>
              <w:t xml:space="preserve"> confident in their approach towards a child. We implement a range of support inside and outside of the classroom to support a child’s social and emotional development. </w:t>
            </w:r>
          </w:p>
          <w:p w:rsidR="008424DD" w:rsidRPr="00A4469A" w:rsidRDefault="008424DD" w:rsidP="00B82074">
            <w:pPr>
              <w:rPr>
                <w:rFonts w:ascii="Calibri" w:hAnsi="Calibri" w:cs="Calibri"/>
                <w:sz w:val="24"/>
                <w:szCs w:val="24"/>
              </w:rPr>
            </w:pPr>
          </w:p>
          <w:p w:rsidR="008424DD" w:rsidRPr="00A4469A" w:rsidRDefault="008424DD" w:rsidP="00B82074">
            <w:pPr>
              <w:rPr>
                <w:rFonts w:ascii="Calibri" w:hAnsi="Calibri" w:cs="Calibri"/>
                <w:sz w:val="24"/>
                <w:szCs w:val="24"/>
              </w:rPr>
            </w:pPr>
            <w:r w:rsidRPr="00A4469A">
              <w:rPr>
                <w:rFonts w:ascii="Calibri" w:hAnsi="Calibri" w:cs="Calibri"/>
                <w:sz w:val="24"/>
                <w:szCs w:val="24"/>
              </w:rPr>
              <w:t>We believe it is essential to:</w:t>
            </w:r>
          </w:p>
          <w:p w:rsidR="008424DD" w:rsidRPr="00A4469A" w:rsidRDefault="008424DD" w:rsidP="008424DD">
            <w:pPr>
              <w:pStyle w:val="ListParagraph"/>
              <w:numPr>
                <w:ilvl w:val="0"/>
                <w:numId w:val="11"/>
              </w:numPr>
              <w:spacing w:line="276" w:lineRule="auto"/>
              <w:ind w:left="714" w:hanging="357"/>
              <w:contextualSpacing w:val="0"/>
              <w:rPr>
                <w:rFonts w:ascii="Calibri" w:hAnsi="Calibri" w:cs="Calibri"/>
                <w:sz w:val="24"/>
                <w:szCs w:val="24"/>
              </w:rPr>
            </w:pPr>
            <w:r w:rsidRPr="00A4469A">
              <w:rPr>
                <w:rFonts w:ascii="Calibri" w:hAnsi="Calibri" w:cs="Calibri"/>
                <w:sz w:val="24"/>
                <w:szCs w:val="24"/>
              </w:rPr>
              <w:t>Provide a safe environment for children and young people and recognise that the well-being of all children and young people includes physical, mental and emotional well-being as well as protection from abuse</w:t>
            </w:r>
          </w:p>
          <w:p w:rsidR="008424DD" w:rsidRPr="00A4469A" w:rsidRDefault="008424DD" w:rsidP="008424DD">
            <w:pPr>
              <w:pStyle w:val="ListParagraph"/>
              <w:numPr>
                <w:ilvl w:val="0"/>
                <w:numId w:val="11"/>
              </w:numPr>
              <w:spacing w:line="276" w:lineRule="auto"/>
              <w:ind w:left="714" w:hanging="357"/>
              <w:contextualSpacing w:val="0"/>
              <w:rPr>
                <w:rFonts w:ascii="Calibri" w:hAnsi="Calibri" w:cs="Calibri"/>
                <w:sz w:val="24"/>
                <w:szCs w:val="24"/>
              </w:rPr>
            </w:pPr>
            <w:r w:rsidRPr="00A4469A">
              <w:rPr>
                <w:rFonts w:ascii="Calibri" w:hAnsi="Calibri" w:cs="Calibri"/>
                <w:sz w:val="24"/>
                <w:szCs w:val="24"/>
              </w:rPr>
              <w:t>Be aware that children may experience a wide range of social and emotional difficulties which manifest in many ways and have clear processes to support these needs</w:t>
            </w:r>
          </w:p>
          <w:p w:rsidR="008424DD" w:rsidRPr="00A4469A" w:rsidRDefault="008424DD" w:rsidP="008424DD">
            <w:pPr>
              <w:pStyle w:val="ListParagraph"/>
              <w:numPr>
                <w:ilvl w:val="0"/>
                <w:numId w:val="11"/>
              </w:numPr>
              <w:spacing w:line="276" w:lineRule="auto"/>
              <w:ind w:left="714" w:hanging="357"/>
              <w:contextualSpacing w:val="0"/>
              <w:rPr>
                <w:rFonts w:ascii="Calibri" w:hAnsi="Calibri" w:cs="Calibri"/>
                <w:sz w:val="24"/>
                <w:szCs w:val="24"/>
              </w:rPr>
            </w:pPr>
            <w:r w:rsidRPr="00A4469A">
              <w:rPr>
                <w:rFonts w:ascii="Calibri" w:hAnsi="Calibri" w:cs="Calibri"/>
                <w:sz w:val="24"/>
                <w:szCs w:val="24"/>
              </w:rPr>
              <w:t>Be alert to other events such as bereavement and bullying which can lead to learning and/or mental health difficulties and have clear processes to support these needs</w:t>
            </w:r>
          </w:p>
          <w:p w:rsidR="008424DD" w:rsidRPr="00A4469A" w:rsidRDefault="008424DD" w:rsidP="008424DD">
            <w:pPr>
              <w:pStyle w:val="ListParagraph"/>
              <w:numPr>
                <w:ilvl w:val="0"/>
                <w:numId w:val="11"/>
              </w:numPr>
              <w:spacing w:line="276" w:lineRule="auto"/>
              <w:ind w:left="714" w:hanging="357"/>
              <w:contextualSpacing w:val="0"/>
              <w:rPr>
                <w:rFonts w:ascii="Calibri" w:hAnsi="Calibri" w:cs="Calibri"/>
                <w:sz w:val="24"/>
                <w:szCs w:val="24"/>
              </w:rPr>
            </w:pPr>
            <w:r w:rsidRPr="00A4469A">
              <w:rPr>
                <w:rFonts w:ascii="Calibri" w:hAnsi="Calibri" w:cs="Calibri"/>
                <w:sz w:val="24"/>
                <w:szCs w:val="24"/>
              </w:rPr>
              <w:t>Assess pupils displaying disruptive or withdrawn behaviours to determine any underlying learning, communication or mental health difficulties</w:t>
            </w:r>
          </w:p>
          <w:p w:rsidR="008424DD" w:rsidRPr="00A4469A" w:rsidRDefault="008424DD" w:rsidP="008424DD">
            <w:pPr>
              <w:pStyle w:val="ListParagraph"/>
              <w:numPr>
                <w:ilvl w:val="0"/>
                <w:numId w:val="11"/>
              </w:numPr>
              <w:spacing w:line="276" w:lineRule="auto"/>
              <w:ind w:left="714" w:hanging="357"/>
              <w:contextualSpacing w:val="0"/>
              <w:rPr>
                <w:rFonts w:ascii="Calibri" w:hAnsi="Calibri" w:cs="Calibri"/>
                <w:sz w:val="24"/>
                <w:szCs w:val="24"/>
              </w:rPr>
            </w:pPr>
            <w:r w:rsidRPr="00A4469A">
              <w:rPr>
                <w:rFonts w:ascii="Calibri" w:hAnsi="Calibri" w:cs="Calibri"/>
                <w:sz w:val="24"/>
                <w:szCs w:val="24"/>
              </w:rPr>
              <w:t>Ensure appropriate provision is in place, such as additional pastoral support for those pupils identified with social, emotional and mental health difficulties</w:t>
            </w:r>
          </w:p>
          <w:p w:rsidR="008424DD" w:rsidRPr="00A4469A" w:rsidRDefault="008424DD" w:rsidP="00B82074">
            <w:pPr>
              <w:rPr>
                <w:rFonts w:ascii="Calibri" w:hAnsi="Calibri" w:cs="Calibri"/>
                <w:sz w:val="24"/>
                <w:szCs w:val="24"/>
              </w:rPr>
            </w:pPr>
          </w:p>
        </w:tc>
      </w:tr>
      <w:tr w:rsidR="005E0ADD"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387FF4" w:rsidRPr="00A4469A" w:rsidRDefault="009F11F1" w:rsidP="005E0ADD">
            <w:pPr>
              <w:spacing w:after="200" w:line="276" w:lineRule="auto"/>
              <w:rPr>
                <w:rFonts w:ascii="Calibri" w:eastAsiaTheme="minorHAnsi" w:hAnsi="Calibri" w:cstheme="minorBidi"/>
                <w:bCs w:val="0"/>
                <w:sz w:val="24"/>
                <w:szCs w:val="24"/>
                <w:lang w:eastAsia="en-US"/>
              </w:rPr>
            </w:pPr>
            <w:r w:rsidRPr="00A4469A">
              <w:rPr>
                <w:rFonts w:ascii="Calibri" w:eastAsiaTheme="minorHAnsi" w:hAnsi="Calibri" w:cstheme="minorBidi"/>
                <w:bCs w:val="0"/>
                <w:sz w:val="24"/>
                <w:szCs w:val="24"/>
                <w:lang w:eastAsia="en-US"/>
              </w:rPr>
              <w:t>Name and contact details of the SEND co-ordinator.</w:t>
            </w:r>
          </w:p>
        </w:tc>
      </w:tr>
      <w:tr w:rsidR="005E0ADD"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1478EC" w:rsidRPr="00A4469A" w:rsidRDefault="001478EC" w:rsidP="001478EC">
            <w:pPr>
              <w:pStyle w:val="ListParagraph"/>
              <w:ind w:left="0"/>
              <w:rPr>
                <w:rFonts w:ascii="Calibri" w:hAnsi="Calibri"/>
                <w:sz w:val="24"/>
                <w:szCs w:val="24"/>
              </w:rPr>
            </w:pPr>
            <w:r w:rsidRPr="00A4469A">
              <w:rPr>
                <w:rFonts w:ascii="Calibri" w:hAnsi="Calibri"/>
                <w:sz w:val="24"/>
                <w:szCs w:val="24"/>
              </w:rPr>
              <w:t xml:space="preserve">SENDCO: </w:t>
            </w:r>
            <w:r>
              <w:rPr>
                <w:rFonts w:ascii="Calibri" w:hAnsi="Calibri"/>
                <w:sz w:val="24"/>
                <w:szCs w:val="24"/>
              </w:rPr>
              <w:t xml:space="preserve"> </w:t>
            </w:r>
            <w:r w:rsidRPr="00A4469A">
              <w:rPr>
                <w:rFonts w:ascii="Calibri" w:hAnsi="Calibri"/>
                <w:sz w:val="24"/>
                <w:szCs w:val="24"/>
              </w:rPr>
              <w:t>Damelza Rowcliffe</w:t>
            </w:r>
          </w:p>
          <w:p w:rsidR="001166C8" w:rsidRDefault="001478EC" w:rsidP="001478EC">
            <w:pPr>
              <w:pStyle w:val="ListParagraph"/>
              <w:ind w:left="0"/>
              <w:rPr>
                <w:rFonts w:ascii="Calibri" w:hAnsi="Calibri"/>
                <w:sz w:val="24"/>
                <w:szCs w:val="24"/>
              </w:rPr>
            </w:pPr>
            <w:r w:rsidRPr="00A4469A">
              <w:rPr>
                <w:rFonts w:ascii="Calibri" w:hAnsi="Calibri"/>
                <w:sz w:val="24"/>
                <w:szCs w:val="24"/>
              </w:rPr>
              <w:t xml:space="preserve">CONTACT: </w:t>
            </w:r>
            <w:r w:rsidR="006C2CBD">
              <w:rPr>
                <w:rFonts w:ascii="Calibri" w:hAnsi="Calibri" w:cs="Arial"/>
                <w:iCs/>
                <w:sz w:val="24"/>
                <w:szCs w:val="24"/>
              </w:rPr>
              <w:t xml:space="preserve">Kings </w:t>
            </w:r>
            <w:proofErr w:type="spellStart"/>
            <w:r w:rsidR="006C2CBD">
              <w:rPr>
                <w:rFonts w:ascii="Calibri" w:hAnsi="Calibri" w:cs="Arial"/>
                <w:iCs/>
                <w:sz w:val="24"/>
                <w:szCs w:val="24"/>
              </w:rPr>
              <w:t>Nympton</w:t>
            </w:r>
            <w:proofErr w:type="spellEnd"/>
            <w:r>
              <w:rPr>
                <w:rFonts w:ascii="Calibri" w:hAnsi="Calibri" w:cs="Arial"/>
                <w:iCs/>
                <w:sz w:val="24"/>
                <w:szCs w:val="24"/>
              </w:rPr>
              <w:t xml:space="preserve"> </w:t>
            </w:r>
            <w:r w:rsidRPr="00A4469A">
              <w:rPr>
                <w:rFonts w:ascii="Calibri" w:hAnsi="Calibri"/>
                <w:sz w:val="24"/>
                <w:szCs w:val="24"/>
              </w:rPr>
              <w:t xml:space="preserve">Primary School, </w:t>
            </w:r>
            <w:proofErr w:type="spellStart"/>
            <w:r w:rsidR="009B6C8C" w:rsidRPr="009B6C8C">
              <w:rPr>
                <w:rFonts w:ascii="Calibri" w:hAnsi="Calibri"/>
                <w:sz w:val="24"/>
                <w:szCs w:val="24"/>
              </w:rPr>
              <w:t>Umberleigh</w:t>
            </w:r>
            <w:proofErr w:type="spellEnd"/>
            <w:r w:rsidR="009B6C8C" w:rsidRPr="009B6C8C">
              <w:rPr>
                <w:rFonts w:ascii="Calibri" w:hAnsi="Calibri"/>
                <w:sz w:val="24"/>
                <w:szCs w:val="24"/>
              </w:rPr>
              <w:t xml:space="preserve"> EX37 9SP</w:t>
            </w:r>
            <w:r w:rsidR="009B6C8C">
              <w:rPr>
                <w:rFonts w:ascii="Calibri" w:hAnsi="Calibri"/>
                <w:sz w:val="24"/>
                <w:szCs w:val="24"/>
              </w:rPr>
              <w:t xml:space="preserve"> - </w:t>
            </w:r>
            <w:r w:rsidR="009B6C8C" w:rsidRPr="009B6C8C">
              <w:rPr>
                <w:rFonts w:ascii="Calibri" w:hAnsi="Calibri"/>
                <w:sz w:val="24"/>
                <w:szCs w:val="24"/>
              </w:rPr>
              <w:t>01769 580512</w:t>
            </w:r>
          </w:p>
          <w:p w:rsidR="001478EC" w:rsidRPr="00A4469A" w:rsidRDefault="007E7E96" w:rsidP="001478EC">
            <w:pPr>
              <w:pStyle w:val="ListParagraph"/>
              <w:ind w:left="0"/>
              <w:rPr>
                <w:rFonts w:ascii="Calibri" w:hAnsi="Calibri"/>
                <w:sz w:val="24"/>
                <w:szCs w:val="24"/>
              </w:rPr>
            </w:pPr>
            <w:hyperlink r:id="rId14" w:history="1">
              <w:r w:rsidR="006C2CBD" w:rsidRPr="00324B7F">
                <w:rPr>
                  <w:rStyle w:val="Hyperlink"/>
                  <w:rFonts w:ascii="Calibri" w:hAnsi="Calibri"/>
                  <w:sz w:val="24"/>
                  <w:szCs w:val="24"/>
                </w:rPr>
                <w:t>admin@kingsnympton.devon.sch.uk</w:t>
              </w:r>
            </w:hyperlink>
            <w:r w:rsidR="001166C8">
              <w:rPr>
                <w:rFonts w:ascii="Calibri" w:hAnsi="Calibri"/>
                <w:sz w:val="24"/>
                <w:szCs w:val="24"/>
              </w:rPr>
              <w:t xml:space="preserve"> OR </w:t>
            </w:r>
            <w:hyperlink r:id="rId15" w:history="1">
              <w:r w:rsidR="001166C8" w:rsidRPr="00324B7F">
                <w:rPr>
                  <w:rStyle w:val="Hyperlink"/>
                  <w:rFonts w:ascii="Calibri" w:hAnsi="Calibri"/>
                  <w:sz w:val="24"/>
                  <w:szCs w:val="24"/>
                </w:rPr>
                <w:t>sendco@</w:t>
              </w:r>
              <w:r w:rsidR="006C2CBD">
                <w:rPr>
                  <w:rStyle w:val="Hyperlink"/>
                  <w:rFonts w:ascii="Calibri" w:hAnsi="Calibri"/>
                  <w:sz w:val="24"/>
                  <w:szCs w:val="24"/>
                </w:rPr>
                <w:t>winkleigh</w:t>
              </w:r>
              <w:r w:rsidR="001166C8" w:rsidRPr="00324B7F">
                <w:rPr>
                  <w:rStyle w:val="Hyperlink"/>
                  <w:rFonts w:ascii="Calibri" w:hAnsi="Calibri"/>
                  <w:sz w:val="24"/>
                  <w:szCs w:val="24"/>
                </w:rPr>
                <w:t>.devon.sch.uk</w:t>
              </w:r>
            </w:hyperlink>
          </w:p>
          <w:p w:rsidR="00387FF4" w:rsidRPr="00AB75EC" w:rsidRDefault="001478EC" w:rsidP="001478EC">
            <w:pPr>
              <w:spacing w:after="200" w:line="276" w:lineRule="auto"/>
              <w:rPr>
                <w:rFonts w:ascii="Calibri" w:hAnsi="Calibri"/>
                <w:sz w:val="24"/>
                <w:szCs w:val="24"/>
              </w:rPr>
            </w:pPr>
            <w:r>
              <w:rPr>
                <w:rFonts w:ascii="Calibri" w:hAnsi="Calibri"/>
                <w:sz w:val="24"/>
                <w:szCs w:val="24"/>
              </w:rPr>
              <w:t>Contact Mrs Rowcliffe who will respond within 5 working days.</w:t>
            </w:r>
          </w:p>
        </w:tc>
      </w:tr>
      <w:tr w:rsidR="005E0ADD" w:rsidRPr="00A4469A" w:rsidTr="00B6343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387FF4" w:rsidRDefault="00387FF4" w:rsidP="008E4185">
            <w:pPr>
              <w:rPr>
                <w:rFonts w:ascii="Calibri" w:eastAsiaTheme="minorHAnsi" w:hAnsi="Calibri" w:cstheme="minorBidi"/>
                <w:bCs w:val="0"/>
                <w:sz w:val="24"/>
                <w:szCs w:val="24"/>
                <w:lang w:eastAsia="en-US"/>
              </w:rPr>
            </w:pPr>
          </w:p>
          <w:p w:rsidR="008E4185" w:rsidRPr="008E4185" w:rsidRDefault="008E4185" w:rsidP="008E4185">
            <w:pPr>
              <w:rPr>
                <w:rFonts w:ascii="Calibri" w:eastAsiaTheme="minorHAnsi" w:hAnsi="Calibri" w:cstheme="minorBidi"/>
                <w:bCs w:val="0"/>
                <w:sz w:val="24"/>
                <w:szCs w:val="24"/>
                <w:lang w:eastAsia="en-US"/>
              </w:rPr>
            </w:pPr>
            <w:r w:rsidRPr="008E4185">
              <w:rPr>
                <w:rFonts w:ascii="Calibri" w:eastAsiaTheme="minorHAnsi" w:hAnsi="Calibri" w:cstheme="minorBidi"/>
                <w:bCs w:val="0"/>
                <w:sz w:val="24"/>
                <w:szCs w:val="24"/>
                <w:lang w:eastAsia="en-US"/>
              </w:rPr>
              <w:t>What specialist services and expertise are available at or accessed by the school?</w:t>
            </w:r>
          </w:p>
          <w:p w:rsidR="005E0ADD" w:rsidRPr="00A4469A" w:rsidRDefault="008E4185" w:rsidP="008E4185">
            <w:pPr>
              <w:spacing w:after="200" w:line="276" w:lineRule="auto"/>
              <w:rPr>
                <w:rFonts w:ascii="Calibri" w:eastAsiaTheme="minorHAnsi" w:hAnsi="Calibri" w:cstheme="minorBidi"/>
                <w:bCs w:val="0"/>
                <w:sz w:val="24"/>
                <w:szCs w:val="24"/>
                <w:lang w:eastAsia="en-US"/>
              </w:rPr>
            </w:pPr>
            <w:r w:rsidRPr="008E4185">
              <w:rPr>
                <w:rFonts w:ascii="Calibri" w:eastAsiaTheme="minorHAnsi" w:hAnsi="Calibri" w:cstheme="minorBidi"/>
                <w:bCs w:val="0"/>
                <w:sz w:val="24"/>
                <w:szCs w:val="24"/>
                <w:lang w:eastAsia="en-US"/>
              </w:rPr>
              <w:lastRenderedPageBreak/>
              <w:t>What training have the staff supporting SEND had or what training are they having?</w:t>
            </w:r>
          </w:p>
        </w:tc>
      </w:tr>
      <w:tr w:rsidR="005E0ADD"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8E4185" w:rsidRPr="00B600C8" w:rsidRDefault="008E4185" w:rsidP="008E4185">
            <w:pPr>
              <w:rPr>
                <w:rFonts w:ascii="Calibri" w:hAnsi="Calibri"/>
                <w:sz w:val="24"/>
                <w:szCs w:val="24"/>
              </w:rPr>
            </w:pPr>
            <w:r w:rsidRPr="00B600C8">
              <w:rPr>
                <w:rFonts w:ascii="Calibri" w:hAnsi="Calibri"/>
                <w:sz w:val="24"/>
                <w:szCs w:val="24"/>
              </w:rPr>
              <w:lastRenderedPageBreak/>
              <w:t>Our SEN</w:t>
            </w:r>
            <w:r>
              <w:rPr>
                <w:rFonts w:ascii="Calibri" w:hAnsi="Calibri"/>
                <w:sz w:val="24"/>
                <w:szCs w:val="24"/>
              </w:rPr>
              <w:t>D</w:t>
            </w:r>
            <w:r w:rsidR="00DA0DF1">
              <w:rPr>
                <w:rFonts w:ascii="Calibri" w:hAnsi="Calibri"/>
                <w:sz w:val="24"/>
                <w:szCs w:val="24"/>
              </w:rPr>
              <w:t xml:space="preserve"> team</w:t>
            </w:r>
            <w:r w:rsidRPr="00B600C8">
              <w:rPr>
                <w:rFonts w:ascii="Calibri" w:hAnsi="Calibri"/>
                <w:sz w:val="24"/>
                <w:szCs w:val="24"/>
              </w:rPr>
              <w:t xml:space="preserve"> focus on specific areas</w:t>
            </w:r>
            <w:r>
              <w:rPr>
                <w:rFonts w:ascii="Calibri" w:hAnsi="Calibri"/>
                <w:sz w:val="24"/>
                <w:szCs w:val="24"/>
              </w:rPr>
              <w:t xml:space="preserve"> of need. We </w:t>
            </w:r>
            <w:r w:rsidRPr="00B600C8">
              <w:rPr>
                <w:rFonts w:ascii="Calibri" w:hAnsi="Calibri"/>
                <w:sz w:val="24"/>
                <w:szCs w:val="24"/>
              </w:rPr>
              <w:t>audit and review staff training needs and provide relevant training to develop whole school staffs understanding of SEN</w:t>
            </w:r>
            <w:r>
              <w:rPr>
                <w:rFonts w:ascii="Calibri" w:hAnsi="Calibri"/>
                <w:sz w:val="24"/>
                <w:szCs w:val="24"/>
              </w:rPr>
              <w:t>D</w:t>
            </w:r>
            <w:r w:rsidRPr="00B600C8">
              <w:rPr>
                <w:rFonts w:ascii="Calibri" w:hAnsi="Calibri"/>
                <w:sz w:val="24"/>
                <w:szCs w:val="24"/>
              </w:rPr>
              <w:t xml:space="preserve"> and strategies to support inclusion and high quality teaching. Where necessary, we seek support of external services to ensure that all teachers and staff are equipped to deal with a diverse range of needs. If children arrive at school with specific needs we work closely with parents and outside agencies to ensure that our approaches are effective and meet the needs of the child. </w:t>
            </w:r>
          </w:p>
          <w:p w:rsidR="005E0ADD" w:rsidRPr="008E4185" w:rsidRDefault="008E4185" w:rsidP="008E4185">
            <w:pPr>
              <w:rPr>
                <w:rFonts w:ascii="Calibri" w:hAnsi="Calibri"/>
                <w:sz w:val="24"/>
                <w:szCs w:val="24"/>
              </w:rPr>
            </w:pPr>
            <w:r w:rsidRPr="00B600C8">
              <w:rPr>
                <w:rFonts w:ascii="Calibri" w:hAnsi="Calibri"/>
                <w:sz w:val="24"/>
                <w:szCs w:val="24"/>
              </w:rPr>
              <w:t>The school’s SLT evaluat</w:t>
            </w:r>
            <w:r>
              <w:rPr>
                <w:rFonts w:ascii="Calibri" w:hAnsi="Calibri"/>
                <w:sz w:val="24"/>
                <w:szCs w:val="24"/>
              </w:rPr>
              <w:t>es</w:t>
            </w:r>
            <w:r w:rsidRPr="00B600C8">
              <w:rPr>
                <w:rFonts w:ascii="Calibri" w:hAnsi="Calibri"/>
                <w:sz w:val="24"/>
                <w:szCs w:val="24"/>
              </w:rPr>
              <w:t xml:space="preserve"> the </w:t>
            </w:r>
            <w:r>
              <w:rPr>
                <w:rFonts w:ascii="Calibri" w:hAnsi="Calibri"/>
                <w:sz w:val="24"/>
                <w:szCs w:val="24"/>
              </w:rPr>
              <w:t xml:space="preserve">progress and </w:t>
            </w:r>
            <w:r w:rsidRPr="00B600C8">
              <w:rPr>
                <w:rFonts w:ascii="Calibri" w:hAnsi="Calibri"/>
                <w:sz w:val="24"/>
                <w:szCs w:val="24"/>
              </w:rPr>
              <w:t xml:space="preserve">provision provided for </w:t>
            </w:r>
            <w:r>
              <w:rPr>
                <w:rFonts w:ascii="Calibri" w:hAnsi="Calibri"/>
                <w:sz w:val="24"/>
                <w:szCs w:val="24"/>
              </w:rPr>
              <w:t>all</w:t>
            </w:r>
            <w:r w:rsidRPr="00B600C8">
              <w:rPr>
                <w:rFonts w:ascii="Calibri" w:hAnsi="Calibri"/>
                <w:sz w:val="24"/>
                <w:szCs w:val="24"/>
              </w:rPr>
              <w:t xml:space="preserve"> child</w:t>
            </w:r>
            <w:r>
              <w:rPr>
                <w:rFonts w:ascii="Calibri" w:hAnsi="Calibri"/>
                <w:sz w:val="24"/>
                <w:szCs w:val="24"/>
              </w:rPr>
              <w:t>ren, including those with SEN</w:t>
            </w:r>
            <w:r w:rsidR="00623F8C">
              <w:rPr>
                <w:rFonts w:ascii="Calibri" w:hAnsi="Calibri"/>
                <w:sz w:val="24"/>
                <w:szCs w:val="24"/>
              </w:rPr>
              <w:t>D</w:t>
            </w:r>
            <w:r>
              <w:rPr>
                <w:rFonts w:ascii="Calibri" w:hAnsi="Calibri"/>
                <w:sz w:val="24"/>
                <w:szCs w:val="24"/>
              </w:rPr>
              <w:t>, on a termly basis</w:t>
            </w:r>
            <w:r w:rsidRPr="00B600C8">
              <w:rPr>
                <w:rFonts w:ascii="Calibri" w:hAnsi="Calibri"/>
                <w:sz w:val="24"/>
                <w:szCs w:val="24"/>
              </w:rPr>
              <w:t xml:space="preserve">. We review staff expertise through classroom observations and individual observations of small group work, and review pupil progress through book / work scrutiny and pupil observations. </w:t>
            </w:r>
          </w:p>
        </w:tc>
      </w:tr>
    </w:tbl>
    <w:p w:rsidR="00DA6B93" w:rsidRPr="00A4469A" w:rsidRDefault="00DA6B93"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5E0ADD"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5E0ADD" w:rsidRPr="00A4469A" w:rsidRDefault="00932FB1" w:rsidP="005E0ADD">
            <w:pPr>
              <w:spacing w:after="200" w:line="276" w:lineRule="auto"/>
              <w:rPr>
                <w:rFonts w:ascii="Calibri" w:eastAsiaTheme="minorHAnsi" w:hAnsi="Calibri" w:cstheme="minorBidi"/>
                <w:bCs w:val="0"/>
                <w:sz w:val="24"/>
                <w:szCs w:val="24"/>
                <w:lang w:eastAsia="en-US"/>
              </w:rPr>
            </w:pPr>
            <w:r w:rsidRPr="00932FB1">
              <w:rPr>
                <w:rFonts w:ascii="Calibri" w:eastAsiaTheme="minorHAnsi" w:hAnsi="Calibri" w:cstheme="minorBidi"/>
                <w:bCs w:val="0"/>
                <w:sz w:val="24"/>
                <w:szCs w:val="24"/>
                <w:lang w:eastAsia="en-US"/>
              </w:rPr>
              <w:t>How accessible is the school both indoors and outdoors?</w:t>
            </w:r>
          </w:p>
        </w:tc>
      </w:tr>
      <w:tr w:rsidR="005E0ADD"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4E0769" w:rsidRPr="00B600C8" w:rsidRDefault="006C2CBD" w:rsidP="004E0769">
            <w:pPr>
              <w:rPr>
                <w:rFonts w:ascii="Calibri" w:hAnsi="Calibri"/>
                <w:sz w:val="24"/>
                <w:szCs w:val="24"/>
              </w:rPr>
            </w:pPr>
            <w:r>
              <w:rPr>
                <w:rFonts w:ascii="Calibri" w:hAnsi="Calibri"/>
                <w:sz w:val="24"/>
                <w:szCs w:val="24"/>
              </w:rPr>
              <w:t xml:space="preserve">Kings </w:t>
            </w:r>
            <w:proofErr w:type="spellStart"/>
            <w:r>
              <w:rPr>
                <w:rFonts w:ascii="Calibri" w:hAnsi="Calibri"/>
                <w:sz w:val="24"/>
                <w:szCs w:val="24"/>
              </w:rPr>
              <w:t>Nympton</w:t>
            </w:r>
            <w:proofErr w:type="spellEnd"/>
            <w:r w:rsidR="004E0769">
              <w:rPr>
                <w:rFonts w:ascii="Calibri" w:hAnsi="Calibri"/>
                <w:sz w:val="24"/>
                <w:szCs w:val="24"/>
              </w:rPr>
              <w:t xml:space="preserve"> </w:t>
            </w:r>
            <w:r w:rsidR="00387FF4">
              <w:rPr>
                <w:rFonts w:ascii="Calibri" w:hAnsi="Calibri"/>
                <w:sz w:val="24"/>
                <w:szCs w:val="24"/>
              </w:rPr>
              <w:t>S</w:t>
            </w:r>
            <w:r w:rsidR="004E0769" w:rsidRPr="00B600C8">
              <w:rPr>
                <w:rFonts w:ascii="Calibri" w:hAnsi="Calibri"/>
                <w:sz w:val="24"/>
                <w:szCs w:val="24"/>
              </w:rPr>
              <w:t xml:space="preserve">chool </w:t>
            </w:r>
            <w:r w:rsidR="004E0769">
              <w:rPr>
                <w:rFonts w:ascii="Calibri" w:hAnsi="Calibri"/>
                <w:sz w:val="24"/>
                <w:szCs w:val="24"/>
              </w:rPr>
              <w:t xml:space="preserve">site </w:t>
            </w:r>
            <w:r w:rsidR="004E0769" w:rsidRPr="00B600C8">
              <w:rPr>
                <w:rFonts w:ascii="Calibri" w:hAnsi="Calibri"/>
                <w:sz w:val="24"/>
                <w:szCs w:val="24"/>
              </w:rPr>
              <w:t xml:space="preserve">is </w:t>
            </w:r>
            <w:r w:rsidR="004E0769">
              <w:rPr>
                <w:rFonts w:ascii="Calibri" w:hAnsi="Calibri"/>
                <w:sz w:val="24"/>
                <w:szCs w:val="24"/>
              </w:rPr>
              <w:t xml:space="preserve">nearly </w:t>
            </w:r>
            <w:r w:rsidR="004E0769" w:rsidRPr="00B600C8">
              <w:rPr>
                <w:rFonts w:ascii="Calibri" w:hAnsi="Calibri"/>
                <w:sz w:val="24"/>
                <w:szCs w:val="24"/>
              </w:rPr>
              <w:t xml:space="preserve">fully accessible to wheelchairs, both inside and out. We also look at our classroom environments carefully in order to ensure that children do not experience sensory overload and consider a child’s learning environment to ensure that it meets their individual needs. </w:t>
            </w:r>
            <w:r w:rsidR="00387FF4">
              <w:rPr>
                <w:rFonts w:ascii="Calibri" w:hAnsi="Calibri"/>
                <w:sz w:val="24"/>
                <w:szCs w:val="24"/>
              </w:rPr>
              <w:t xml:space="preserve">If areas are inaccessible to a pupil with mobility concerns adaptations will be put in place. </w:t>
            </w:r>
          </w:p>
          <w:p w:rsidR="005E0ADD" w:rsidRPr="004E0769" w:rsidRDefault="004E0769" w:rsidP="00623F8C">
            <w:pPr>
              <w:rPr>
                <w:rFonts w:ascii="Calibri" w:hAnsi="Calibri"/>
                <w:sz w:val="24"/>
                <w:szCs w:val="24"/>
              </w:rPr>
            </w:pPr>
            <w:r w:rsidRPr="00B600C8">
              <w:rPr>
                <w:rFonts w:ascii="Calibri" w:hAnsi="Calibri"/>
                <w:sz w:val="24"/>
                <w:szCs w:val="24"/>
              </w:rPr>
              <w:t xml:space="preserve">We have </w:t>
            </w:r>
            <w:r>
              <w:rPr>
                <w:rFonts w:ascii="Calibri" w:hAnsi="Calibri"/>
                <w:sz w:val="24"/>
                <w:szCs w:val="24"/>
              </w:rPr>
              <w:t>accessible</w:t>
            </w:r>
            <w:r w:rsidRPr="00B600C8">
              <w:rPr>
                <w:rFonts w:ascii="Calibri" w:hAnsi="Calibri"/>
                <w:sz w:val="24"/>
                <w:szCs w:val="24"/>
              </w:rPr>
              <w:t xml:space="preserve"> changing and toile</w:t>
            </w:r>
            <w:r w:rsidR="00AB75EC">
              <w:rPr>
                <w:rFonts w:ascii="Calibri" w:hAnsi="Calibri"/>
                <w:sz w:val="24"/>
                <w:szCs w:val="24"/>
              </w:rPr>
              <w:t xml:space="preserve">t facilities in school. </w:t>
            </w:r>
            <w:r w:rsidRPr="00B600C8">
              <w:rPr>
                <w:rFonts w:ascii="Calibri" w:hAnsi="Calibri"/>
                <w:sz w:val="24"/>
                <w:szCs w:val="24"/>
              </w:rPr>
              <w:t>Within the classroom, when required, children have access to writing slopes, cushions designed to help ensure good seating position</w:t>
            </w:r>
            <w:r w:rsidR="002670EB">
              <w:rPr>
                <w:rFonts w:ascii="Calibri" w:hAnsi="Calibri"/>
                <w:sz w:val="24"/>
                <w:szCs w:val="24"/>
              </w:rPr>
              <w:t xml:space="preserve"> and coloured paper </w:t>
            </w:r>
            <w:r w:rsidRPr="00B600C8">
              <w:rPr>
                <w:rFonts w:ascii="Calibri" w:hAnsi="Calibri"/>
                <w:sz w:val="24"/>
                <w:szCs w:val="24"/>
              </w:rPr>
              <w:t xml:space="preserve">to help children with visual needs. </w:t>
            </w:r>
          </w:p>
        </w:tc>
      </w:tr>
    </w:tbl>
    <w:p w:rsidR="004E0769" w:rsidRDefault="004E0769"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4E0769" w:rsidRPr="004E0769" w:rsidTr="00D763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4E0769" w:rsidRPr="004E0769" w:rsidRDefault="004E0769" w:rsidP="004E0769">
            <w:pPr>
              <w:spacing w:after="200" w:line="276" w:lineRule="auto"/>
              <w:rPr>
                <w:rFonts w:ascii="Calibri" w:eastAsiaTheme="minorHAnsi" w:hAnsi="Calibri" w:cstheme="minorBidi"/>
                <w:bCs w:val="0"/>
                <w:sz w:val="24"/>
                <w:szCs w:val="24"/>
                <w:lang w:eastAsia="en-US"/>
              </w:rPr>
            </w:pPr>
            <w:r w:rsidRPr="004E0769">
              <w:rPr>
                <w:rFonts w:ascii="Calibri" w:hAnsi="Calibri"/>
                <w:sz w:val="24"/>
                <w:szCs w:val="24"/>
              </w:rPr>
              <w:t>The arrangements for consulting young people with special educational needs about, and involving them in, their education.</w:t>
            </w:r>
          </w:p>
        </w:tc>
      </w:tr>
      <w:tr w:rsidR="004E0769" w:rsidRPr="004E0769" w:rsidTr="00D76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4E0769" w:rsidRPr="00B600C8" w:rsidRDefault="004E0769" w:rsidP="004E0769">
            <w:pPr>
              <w:pStyle w:val="Default"/>
              <w:rPr>
                <w:rFonts w:ascii="Calibri" w:hAnsi="Calibri"/>
                <w:color w:val="auto"/>
              </w:rPr>
            </w:pPr>
            <w:r w:rsidRPr="00B600C8">
              <w:rPr>
                <w:rFonts w:ascii="Calibri" w:hAnsi="Calibri" w:cs="Calibri"/>
                <w:color w:val="auto"/>
              </w:rPr>
              <w:t xml:space="preserve">At </w:t>
            </w:r>
            <w:r w:rsidR="006C2CBD">
              <w:rPr>
                <w:rFonts w:ascii="Calibri" w:hAnsi="Calibri" w:cs="Calibri"/>
                <w:color w:val="auto"/>
              </w:rPr>
              <w:t xml:space="preserve">Kings </w:t>
            </w:r>
            <w:proofErr w:type="spellStart"/>
            <w:r w:rsidR="006C2CBD">
              <w:rPr>
                <w:rFonts w:ascii="Calibri" w:hAnsi="Calibri" w:cs="Calibri"/>
                <w:color w:val="auto"/>
              </w:rPr>
              <w:t>Nympton</w:t>
            </w:r>
            <w:proofErr w:type="spellEnd"/>
            <w:r w:rsidR="00387FF4">
              <w:rPr>
                <w:rFonts w:ascii="Calibri" w:hAnsi="Calibri" w:cs="Calibri"/>
                <w:color w:val="auto"/>
              </w:rPr>
              <w:t xml:space="preserve"> School</w:t>
            </w:r>
            <w:r w:rsidRPr="00B600C8">
              <w:rPr>
                <w:rFonts w:ascii="Calibri" w:hAnsi="Calibri" w:cs="Calibri"/>
                <w:color w:val="auto"/>
              </w:rPr>
              <w:t>, close links with parents are an essential part of all SEN</w:t>
            </w:r>
            <w:r>
              <w:rPr>
                <w:rFonts w:ascii="Calibri" w:hAnsi="Calibri" w:cs="Calibri"/>
                <w:color w:val="auto"/>
              </w:rPr>
              <w:t>D</w:t>
            </w:r>
            <w:r w:rsidRPr="00B600C8">
              <w:rPr>
                <w:rFonts w:ascii="Calibri" w:hAnsi="Calibri" w:cs="Calibri"/>
                <w:color w:val="auto"/>
              </w:rPr>
              <w:t xml:space="preserve"> work. We recognise that </w:t>
            </w:r>
            <w:r w:rsidRPr="00B600C8">
              <w:rPr>
                <w:rFonts w:ascii="Calibri" w:hAnsi="Calibri"/>
                <w:color w:val="auto"/>
              </w:rPr>
              <w:t xml:space="preserve">parents </w:t>
            </w:r>
            <w:r w:rsidR="00DA6B93">
              <w:rPr>
                <w:rFonts w:ascii="Calibri" w:hAnsi="Calibri"/>
                <w:color w:val="auto"/>
              </w:rPr>
              <w:t xml:space="preserve">and carers </w:t>
            </w:r>
            <w:r w:rsidRPr="00B600C8">
              <w:rPr>
                <w:rFonts w:ascii="Calibri" w:hAnsi="Calibri"/>
                <w:color w:val="auto"/>
              </w:rPr>
              <w:t xml:space="preserve">know their child best and it is important that all professionals listen and understand when </w:t>
            </w:r>
            <w:r w:rsidR="00A30712" w:rsidRPr="00B600C8">
              <w:rPr>
                <w:rFonts w:ascii="Calibri" w:hAnsi="Calibri"/>
                <w:color w:val="auto"/>
              </w:rPr>
              <w:t>parents’</w:t>
            </w:r>
            <w:r w:rsidRPr="00B600C8">
              <w:rPr>
                <w:rFonts w:ascii="Calibri" w:hAnsi="Calibri"/>
                <w:color w:val="auto"/>
              </w:rPr>
              <w:t xml:space="preserve"> express concerns about their child’s development. We will listen to and do our very best to address any concerns raised by children and young people themselves.</w:t>
            </w:r>
          </w:p>
          <w:p w:rsidR="004E0769" w:rsidRDefault="004E0769" w:rsidP="004E0769">
            <w:pPr>
              <w:rPr>
                <w:rFonts w:ascii="Calibri" w:hAnsi="Calibri" w:cs="Calibri"/>
                <w:sz w:val="24"/>
                <w:szCs w:val="24"/>
              </w:rPr>
            </w:pPr>
          </w:p>
          <w:p w:rsidR="004E0769" w:rsidRPr="00B600C8" w:rsidRDefault="004D27C2" w:rsidP="004E0769">
            <w:pPr>
              <w:rPr>
                <w:rFonts w:ascii="Calibri" w:hAnsi="Calibri" w:cs="Calibri"/>
                <w:sz w:val="24"/>
                <w:szCs w:val="24"/>
              </w:rPr>
            </w:pPr>
            <w:r>
              <w:rPr>
                <w:rFonts w:ascii="Calibri" w:hAnsi="Calibri" w:cs="Calibri"/>
                <w:sz w:val="24"/>
                <w:szCs w:val="24"/>
              </w:rPr>
              <w:t>Parents may be</w:t>
            </w:r>
            <w:r w:rsidR="004E0769" w:rsidRPr="00B600C8">
              <w:rPr>
                <w:rFonts w:ascii="Calibri" w:hAnsi="Calibri" w:cs="Calibri"/>
                <w:sz w:val="24"/>
                <w:szCs w:val="24"/>
              </w:rPr>
              <w:t xml:space="preserve"> consulted when their child is placed on the SEN</w:t>
            </w:r>
            <w:r w:rsidR="00623F8C">
              <w:rPr>
                <w:rFonts w:ascii="Calibri" w:hAnsi="Calibri" w:cs="Calibri"/>
                <w:sz w:val="24"/>
                <w:szCs w:val="24"/>
              </w:rPr>
              <w:t>D</w:t>
            </w:r>
            <w:r w:rsidR="004E0769" w:rsidRPr="00B600C8">
              <w:rPr>
                <w:rFonts w:ascii="Calibri" w:hAnsi="Calibri" w:cs="Calibri"/>
                <w:sz w:val="24"/>
                <w:szCs w:val="24"/>
              </w:rPr>
              <w:t xml:space="preserve"> register </w:t>
            </w:r>
            <w:r>
              <w:rPr>
                <w:rFonts w:ascii="Calibri" w:hAnsi="Calibri" w:cs="Calibri"/>
                <w:sz w:val="24"/>
                <w:szCs w:val="24"/>
              </w:rPr>
              <w:t>or</w:t>
            </w:r>
            <w:r w:rsidR="004E0769" w:rsidRPr="00B600C8">
              <w:rPr>
                <w:rFonts w:ascii="Calibri" w:hAnsi="Calibri" w:cs="Calibri"/>
                <w:sz w:val="24"/>
                <w:szCs w:val="24"/>
              </w:rPr>
              <w:t xml:space="preserve"> discussions occur </w:t>
            </w:r>
            <w:r>
              <w:rPr>
                <w:rFonts w:ascii="Calibri" w:hAnsi="Calibri" w:cs="Calibri"/>
                <w:sz w:val="24"/>
                <w:szCs w:val="24"/>
              </w:rPr>
              <w:t>around</w:t>
            </w:r>
            <w:r w:rsidR="004E0769" w:rsidRPr="00B600C8">
              <w:rPr>
                <w:rFonts w:ascii="Calibri" w:hAnsi="Calibri" w:cs="Calibri"/>
                <w:sz w:val="24"/>
                <w:szCs w:val="24"/>
              </w:rPr>
              <w:t xml:space="preserve"> how best to meet their child’s individual needs. </w:t>
            </w:r>
          </w:p>
          <w:p w:rsidR="006D29E2" w:rsidRPr="006D29E2" w:rsidRDefault="006D29E2" w:rsidP="006D29E2">
            <w:pPr>
              <w:rPr>
                <w:rFonts w:ascii="Calibri" w:hAnsi="Calibri" w:cs="Calibri"/>
                <w:sz w:val="24"/>
                <w:szCs w:val="24"/>
              </w:rPr>
            </w:pPr>
          </w:p>
          <w:p w:rsidR="00DA0DF1" w:rsidRDefault="004E0769" w:rsidP="00DA0DF1">
            <w:pPr>
              <w:rPr>
                <w:rFonts w:ascii="Calibri" w:hAnsi="Calibri" w:cs="Calibri"/>
                <w:sz w:val="24"/>
                <w:szCs w:val="24"/>
              </w:rPr>
            </w:pPr>
            <w:r w:rsidRPr="00B600C8">
              <w:rPr>
                <w:rFonts w:ascii="Calibri" w:hAnsi="Calibri" w:cs="Calibri"/>
                <w:sz w:val="24"/>
                <w:szCs w:val="24"/>
              </w:rPr>
              <w:t>Opportunities are available throughout the year for parents to be involved in their child’s education this includes; open afternoons</w:t>
            </w:r>
            <w:r w:rsidR="00331D5D">
              <w:rPr>
                <w:rFonts w:ascii="Calibri" w:hAnsi="Calibri" w:cs="Calibri"/>
                <w:sz w:val="24"/>
                <w:szCs w:val="24"/>
              </w:rPr>
              <w:t>/ mornings</w:t>
            </w:r>
            <w:r w:rsidR="002E4D35">
              <w:rPr>
                <w:rFonts w:ascii="Calibri" w:hAnsi="Calibri" w:cs="Calibri"/>
                <w:sz w:val="24"/>
                <w:szCs w:val="24"/>
              </w:rPr>
              <w:t>,</w:t>
            </w:r>
            <w:r w:rsidRPr="00B600C8">
              <w:rPr>
                <w:rFonts w:ascii="Calibri" w:hAnsi="Calibri" w:cs="Calibri"/>
                <w:sz w:val="24"/>
                <w:szCs w:val="24"/>
              </w:rPr>
              <w:t xml:space="preserve"> end of topic celebrations of work, routine parents</w:t>
            </w:r>
            <w:r w:rsidR="002670EB">
              <w:rPr>
                <w:rFonts w:ascii="Calibri" w:hAnsi="Calibri" w:cs="Calibri"/>
                <w:sz w:val="24"/>
                <w:szCs w:val="24"/>
              </w:rPr>
              <w:t>’</w:t>
            </w:r>
            <w:r w:rsidRPr="00B600C8">
              <w:rPr>
                <w:rFonts w:ascii="Calibri" w:hAnsi="Calibri" w:cs="Calibri"/>
                <w:sz w:val="24"/>
                <w:szCs w:val="24"/>
              </w:rPr>
              <w:t xml:space="preserve"> evenings, new parents’ visits, transition meetings, workshops aimed at supporting their child through literacy and reading etc.</w:t>
            </w:r>
            <w:r w:rsidR="00DA0DF1">
              <w:rPr>
                <w:rFonts w:ascii="Calibri" w:hAnsi="Calibri" w:cs="Calibri"/>
                <w:sz w:val="24"/>
                <w:szCs w:val="24"/>
              </w:rPr>
              <w:t xml:space="preserve"> </w:t>
            </w:r>
          </w:p>
          <w:p w:rsidR="00321084" w:rsidRDefault="00321084" w:rsidP="004E0769">
            <w:pPr>
              <w:rPr>
                <w:rFonts w:ascii="Calibri" w:hAnsi="Calibri" w:cs="Calibri"/>
                <w:sz w:val="24"/>
                <w:szCs w:val="24"/>
              </w:rPr>
            </w:pPr>
          </w:p>
          <w:p w:rsidR="00321084" w:rsidRPr="00321084" w:rsidRDefault="006C2CBD" w:rsidP="00321084">
            <w:pPr>
              <w:numPr>
                <w:ilvl w:val="0"/>
                <w:numId w:val="5"/>
              </w:numPr>
              <w:rPr>
                <w:rFonts w:ascii="Calibri" w:hAnsi="Calibri" w:cs="Calibri"/>
                <w:sz w:val="24"/>
                <w:szCs w:val="24"/>
              </w:rPr>
            </w:pPr>
            <w:r>
              <w:rPr>
                <w:rFonts w:ascii="Calibri" w:hAnsi="Calibri" w:cs="Calibri"/>
                <w:sz w:val="24"/>
                <w:szCs w:val="24"/>
              </w:rPr>
              <w:t xml:space="preserve">Kings </w:t>
            </w:r>
            <w:proofErr w:type="spellStart"/>
            <w:r>
              <w:rPr>
                <w:rFonts w:ascii="Calibri" w:hAnsi="Calibri" w:cs="Calibri"/>
                <w:sz w:val="24"/>
                <w:szCs w:val="24"/>
              </w:rPr>
              <w:t>Nympton</w:t>
            </w:r>
            <w:proofErr w:type="spellEnd"/>
            <w:r w:rsidR="00321084">
              <w:rPr>
                <w:rFonts w:ascii="Calibri" w:hAnsi="Calibri" w:cs="Calibri"/>
                <w:sz w:val="24"/>
                <w:szCs w:val="24"/>
              </w:rPr>
              <w:t xml:space="preserve"> School will </w:t>
            </w:r>
            <w:r w:rsidR="00321084" w:rsidRPr="00321084">
              <w:rPr>
                <w:rFonts w:ascii="Calibri" w:hAnsi="Calibri" w:cs="Calibri"/>
                <w:sz w:val="24"/>
                <w:szCs w:val="24"/>
              </w:rPr>
              <w:t>always aim to make any necessary arrangements for providing children, their parents</w:t>
            </w:r>
            <w:r w:rsidR="00A30712">
              <w:rPr>
                <w:rFonts w:ascii="Calibri" w:hAnsi="Calibri" w:cs="Calibri"/>
                <w:sz w:val="24"/>
                <w:szCs w:val="24"/>
              </w:rPr>
              <w:t xml:space="preserve"> and carers</w:t>
            </w:r>
            <w:r w:rsidR="00321084" w:rsidRPr="00321084">
              <w:rPr>
                <w:rFonts w:ascii="Calibri" w:hAnsi="Calibri" w:cs="Calibri"/>
                <w:sz w:val="24"/>
                <w:szCs w:val="24"/>
              </w:rPr>
              <w:t>, and young people with SEND with advice and information about matters relating to SEND.</w:t>
            </w:r>
          </w:p>
          <w:p w:rsidR="00321084" w:rsidRPr="00321084" w:rsidRDefault="00321084" w:rsidP="00321084">
            <w:pPr>
              <w:numPr>
                <w:ilvl w:val="0"/>
                <w:numId w:val="11"/>
              </w:numPr>
              <w:rPr>
                <w:rFonts w:ascii="Calibri" w:hAnsi="Calibri" w:cs="Calibri"/>
                <w:sz w:val="24"/>
                <w:szCs w:val="24"/>
              </w:rPr>
            </w:pPr>
            <w:r w:rsidRPr="00321084">
              <w:rPr>
                <w:rFonts w:ascii="Calibri" w:hAnsi="Calibri" w:cs="Calibri"/>
                <w:sz w:val="24"/>
                <w:szCs w:val="24"/>
              </w:rPr>
              <w:lastRenderedPageBreak/>
              <w:t>Make appropria</w:t>
            </w:r>
            <w:r w:rsidR="002670EB">
              <w:rPr>
                <w:rFonts w:ascii="Calibri" w:hAnsi="Calibri" w:cs="Calibri"/>
                <w:sz w:val="24"/>
                <w:szCs w:val="24"/>
              </w:rPr>
              <w:t>te use of the resources in our</w:t>
            </w:r>
            <w:r w:rsidRPr="00321084">
              <w:rPr>
                <w:rFonts w:ascii="Calibri" w:hAnsi="Calibri" w:cs="Calibri"/>
                <w:sz w:val="24"/>
                <w:szCs w:val="24"/>
              </w:rPr>
              <w:t xml:space="preserve"> delegated budgets to support children with additional needs</w:t>
            </w:r>
          </w:p>
          <w:p w:rsidR="00321084" w:rsidRPr="00321084" w:rsidRDefault="00321084" w:rsidP="00321084">
            <w:pPr>
              <w:numPr>
                <w:ilvl w:val="0"/>
                <w:numId w:val="11"/>
              </w:numPr>
              <w:rPr>
                <w:rFonts w:ascii="Calibri" w:hAnsi="Calibri" w:cs="Calibri"/>
                <w:sz w:val="24"/>
                <w:szCs w:val="24"/>
              </w:rPr>
            </w:pPr>
            <w:r w:rsidRPr="00321084">
              <w:rPr>
                <w:rFonts w:ascii="Calibri" w:hAnsi="Calibri" w:cs="Calibri"/>
                <w:sz w:val="24"/>
                <w:szCs w:val="24"/>
              </w:rPr>
              <w:t xml:space="preserve">Use </w:t>
            </w:r>
            <w:r w:rsidR="002670EB">
              <w:rPr>
                <w:rFonts w:ascii="Calibri" w:hAnsi="Calibri" w:cs="Calibri"/>
                <w:sz w:val="24"/>
                <w:szCs w:val="24"/>
              </w:rPr>
              <w:t>our</w:t>
            </w:r>
            <w:r w:rsidRPr="00321084">
              <w:rPr>
                <w:rFonts w:ascii="Calibri" w:hAnsi="Calibri" w:cs="Calibri"/>
                <w:sz w:val="24"/>
                <w:szCs w:val="24"/>
              </w:rPr>
              <w:t xml:space="preserve"> best endeavours to make sure that a child with SEN</w:t>
            </w:r>
            <w:r w:rsidR="00623F8C">
              <w:rPr>
                <w:rFonts w:ascii="Calibri" w:hAnsi="Calibri" w:cs="Calibri"/>
                <w:sz w:val="24"/>
                <w:szCs w:val="24"/>
              </w:rPr>
              <w:t>D</w:t>
            </w:r>
            <w:r w:rsidRPr="00321084">
              <w:rPr>
                <w:rFonts w:ascii="Calibri" w:hAnsi="Calibri" w:cs="Calibri"/>
                <w:sz w:val="24"/>
                <w:szCs w:val="24"/>
              </w:rPr>
              <w:t xml:space="preserve"> gets the support they need </w:t>
            </w:r>
          </w:p>
          <w:p w:rsidR="00321084" w:rsidRPr="00321084" w:rsidRDefault="00321084" w:rsidP="00321084">
            <w:pPr>
              <w:numPr>
                <w:ilvl w:val="0"/>
                <w:numId w:val="11"/>
              </w:numPr>
              <w:rPr>
                <w:rFonts w:ascii="Calibri" w:hAnsi="Calibri" w:cs="Calibri"/>
                <w:sz w:val="24"/>
                <w:szCs w:val="24"/>
              </w:rPr>
            </w:pPr>
            <w:r w:rsidRPr="00321084">
              <w:rPr>
                <w:rFonts w:ascii="Calibri" w:hAnsi="Calibri" w:cs="Calibri"/>
                <w:sz w:val="24"/>
                <w:szCs w:val="24"/>
              </w:rPr>
              <w:t xml:space="preserve">Carry out </w:t>
            </w:r>
            <w:r w:rsidR="002670EB">
              <w:rPr>
                <w:rFonts w:ascii="Calibri" w:hAnsi="Calibri" w:cs="Calibri"/>
                <w:sz w:val="24"/>
                <w:szCs w:val="24"/>
              </w:rPr>
              <w:t>our</w:t>
            </w:r>
            <w:r w:rsidRPr="00321084">
              <w:rPr>
                <w:rFonts w:ascii="Calibri" w:hAnsi="Calibri" w:cs="Calibri"/>
                <w:sz w:val="24"/>
                <w:szCs w:val="24"/>
              </w:rPr>
              <w:t xml:space="preserve"> duty to make reasonable adjustments under the Equality Act 2010</w:t>
            </w:r>
          </w:p>
          <w:p w:rsidR="00321084" w:rsidRPr="00321084" w:rsidRDefault="00321084" w:rsidP="00321084">
            <w:pPr>
              <w:numPr>
                <w:ilvl w:val="0"/>
                <w:numId w:val="11"/>
              </w:numPr>
              <w:rPr>
                <w:rFonts w:ascii="Calibri" w:hAnsi="Calibri" w:cs="Calibri"/>
                <w:sz w:val="24"/>
                <w:szCs w:val="24"/>
              </w:rPr>
            </w:pPr>
            <w:r w:rsidRPr="00321084">
              <w:rPr>
                <w:rFonts w:ascii="Calibri" w:hAnsi="Calibri" w:cs="Calibri"/>
                <w:sz w:val="24"/>
                <w:szCs w:val="24"/>
              </w:rPr>
              <w:t>Pay regard to the criteria and unde</w:t>
            </w:r>
            <w:r w:rsidR="002670EB">
              <w:rPr>
                <w:rFonts w:ascii="Calibri" w:hAnsi="Calibri" w:cs="Calibri"/>
                <w:sz w:val="24"/>
                <w:szCs w:val="24"/>
              </w:rPr>
              <w:t>rstand the processes</w:t>
            </w:r>
            <w:r w:rsidRPr="00321084">
              <w:rPr>
                <w:rFonts w:ascii="Calibri" w:hAnsi="Calibri" w:cs="Calibri"/>
                <w:sz w:val="24"/>
                <w:szCs w:val="24"/>
              </w:rPr>
              <w:t xml:space="preserve"> for accessing the additional funding that the Local Authority holds in its High Needs block to provide additional support for pupils with an exceptional level of need in Early Years settings, Primary and Secondary Schools and Post 16 settings.</w:t>
            </w:r>
          </w:p>
          <w:p w:rsidR="00321084" w:rsidRPr="00321084" w:rsidRDefault="00321084" w:rsidP="00321084">
            <w:pPr>
              <w:numPr>
                <w:ilvl w:val="0"/>
                <w:numId w:val="8"/>
              </w:numPr>
              <w:rPr>
                <w:rFonts w:ascii="Calibri" w:hAnsi="Calibri" w:cs="Calibri"/>
                <w:sz w:val="24"/>
                <w:szCs w:val="24"/>
              </w:rPr>
            </w:pPr>
            <w:r w:rsidRPr="00321084">
              <w:rPr>
                <w:rFonts w:ascii="Calibri" w:hAnsi="Calibri" w:cs="Calibri"/>
                <w:sz w:val="24"/>
                <w:szCs w:val="24"/>
              </w:rPr>
              <w:t xml:space="preserve">Understand the processes that govern access to external support services and agencies and access the training and support that they can offer </w:t>
            </w:r>
            <w:r w:rsidR="002670EB">
              <w:rPr>
                <w:rFonts w:ascii="Calibri" w:hAnsi="Calibri" w:cs="Calibri"/>
                <w:sz w:val="24"/>
                <w:szCs w:val="24"/>
              </w:rPr>
              <w:t>our</w:t>
            </w:r>
            <w:r w:rsidRPr="00321084">
              <w:rPr>
                <w:rFonts w:ascii="Calibri" w:hAnsi="Calibri" w:cs="Calibri"/>
                <w:sz w:val="24"/>
                <w:szCs w:val="24"/>
              </w:rPr>
              <w:t xml:space="preserve"> staff</w:t>
            </w:r>
          </w:p>
          <w:p w:rsidR="00321084" w:rsidRPr="00321084" w:rsidRDefault="00321084" w:rsidP="00321084">
            <w:pPr>
              <w:numPr>
                <w:ilvl w:val="0"/>
                <w:numId w:val="8"/>
              </w:numPr>
              <w:rPr>
                <w:rFonts w:ascii="Calibri" w:hAnsi="Calibri" w:cs="Calibri"/>
                <w:sz w:val="24"/>
                <w:szCs w:val="24"/>
              </w:rPr>
            </w:pPr>
            <w:r w:rsidRPr="00321084">
              <w:rPr>
                <w:rFonts w:ascii="Calibri" w:hAnsi="Calibri" w:cs="Calibri"/>
                <w:sz w:val="24"/>
                <w:szCs w:val="24"/>
              </w:rPr>
              <w:t>Where appropriate, seek further advice from advisory services and outside agencies about removing barriers to learning linked to different areas of need</w:t>
            </w:r>
          </w:p>
        </w:tc>
      </w:tr>
    </w:tbl>
    <w:p w:rsidR="004E0769" w:rsidRPr="00A4469A" w:rsidRDefault="004E0769"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4E0769" w:rsidRPr="004E0769" w:rsidTr="00D763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4E0769" w:rsidRPr="004E0769" w:rsidRDefault="004E0769" w:rsidP="004E0769">
            <w:pPr>
              <w:spacing w:after="200" w:line="276" w:lineRule="auto"/>
              <w:rPr>
                <w:rFonts w:ascii="Calibri" w:eastAsiaTheme="minorHAnsi" w:hAnsi="Calibri" w:cstheme="minorBidi"/>
                <w:bCs w:val="0"/>
                <w:sz w:val="24"/>
                <w:szCs w:val="24"/>
                <w:lang w:eastAsia="en-US"/>
              </w:rPr>
            </w:pPr>
            <w:bookmarkStart w:id="1" w:name="Link14"/>
            <w:r w:rsidRPr="004E0769">
              <w:rPr>
                <w:rFonts w:ascii="Calibri" w:eastAsiaTheme="minorHAnsi" w:hAnsi="Calibri" w:cstheme="minorBidi"/>
                <w:bCs w:val="0"/>
                <w:sz w:val="24"/>
                <w:szCs w:val="24"/>
                <w:lang w:eastAsia="en-US"/>
              </w:rPr>
              <w:t>The arrangements for consulting young people with special educational needs about, and involving them in, their education.</w:t>
            </w:r>
            <w:bookmarkEnd w:id="1"/>
          </w:p>
        </w:tc>
      </w:tr>
      <w:tr w:rsidR="004E0769" w:rsidRPr="004E0769" w:rsidTr="00D76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4E0769" w:rsidRPr="004E0769" w:rsidRDefault="004E0769" w:rsidP="004E0769">
            <w:pPr>
              <w:rPr>
                <w:rFonts w:ascii="Calibri" w:hAnsi="Calibri" w:cs="Calibri"/>
                <w:sz w:val="24"/>
                <w:szCs w:val="24"/>
              </w:rPr>
            </w:pPr>
            <w:r w:rsidRPr="00B600C8">
              <w:rPr>
                <w:rFonts w:ascii="Calibri" w:hAnsi="Calibri" w:cs="Calibri"/>
                <w:sz w:val="24"/>
                <w:szCs w:val="24"/>
              </w:rPr>
              <w:t xml:space="preserve">Where relevant, children will be involved in discussion around their </w:t>
            </w:r>
            <w:r w:rsidR="0021564B">
              <w:rPr>
                <w:rFonts w:ascii="Calibri" w:hAnsi="Calibri" w:cs="Calibri"/>
                <w:sz w:val="24"/>
                <w:szCs w:val="24"/>
              </w:rPr>
              <w:t>provision</w:t>
            </w:r>
            <w:r w:rsidRPr="00B600C8">
              <w:rPr>
                <w:rFonts w:ascii="Calibri" w:hAnsi="Calibri" w:cs="Calibri"/>
                <w:sz w:val="24"/>
                <w:szCs w:val="24"/>
              </w:rPr>
              <w:t>. W</w:t>
            </w:r>
            <w:r>
              <w:rPr>
                <w:rFonts w:ascii="Calibri" w:hAnsi="Calibri" w:cs="Calibri"/>
                <w:sz w:val="24"/>
                <w:szCs w:val="24"/>
              </w:rPr>
              <w:t>e</w:t>
            </w:r>
            <w:r w:rsidRPr="00B600C8">
              <w:rPr>
                <w:rFonts w:ascii="Calibri" w:hAnsi="Calibri" w:cs="Calibri"/>
                <w:sz w:val="24"/>
                <w:szCs w:val="24"/>
              </w:rPr>
              <w:t xml:space="preserve"> encourage the active participation of the pupil in all stages of the SEN</w:t>
            </w:r>
            <w:r>
              <w:rPr>
                <w:rFonts w:ascii="Calibri" w:hAnsi="Calibri" w:cs="Calibri"/>
                <w:sz w:val="24"/>
                <w:szCs w:val="24"/>
              </w:rPr>
              <w:t>D</w:t>
            </w:r>
            <w:r w:rsidRPr="00B600C8">
              <w:rPr>
                <w:rFonts w:ascii="Calibri" w:hAnsi="Calibri" w:cs="Calibri"/>
                <w:sz w:val="24"/>
                <w:szCs w:val="24"/>
              </w:rPr>
              <w:t xml:space="preserve"> process. </w:t>
            </w:r>
            <w:r>
              <w:rPr>
                <w:rFonts w:ascii="Calibri" w:hAnsi="Calibri" w:cs="Calibri"/>
                <w:sz w:val="24"/>
                <w:szCs w:val="24"/>
              </w:rPr>
              <w:t xml:space="preserve">The </w:t>
            </w:r>
            <w:r w:rsidRPr="00B600C8">
              <w:rPr>
                <w:rFonts w:ascii="Calibri" w:hAnsi="Calibri" w:cs="Calibri"/>
                <w:sz w:val="24"/>
                <w:szCs w:val="24"/>
              </w:rPr>
              <w:t xml:space="preserve">views </w:t>
            </w:r>
            <w:r>
              <w:rPr>
                <w:rFonts w:ascii="Calibri" w:hAnsi="Calibri" w:cs="Calibri"/>
                <w:sz w:val="24"/>
                <w:szCs w:val="24"/>
              </w:rPr>
              <w:t xml:space="preserve">of the child </w:t>
            </w:r>
            <w:r w:rsidRPr="00B600C8">
              <w:rPr>
                <w:rFonts w:ascii="Calibri" w:hAnsi="Calibri" w:cs="Calibri"/>
                <w:sz w:val="24"/>
                <w:szCs w:val="24"/>
              </w:rPr>
              <w:t xml:space="preserve">are also invaluable as part of the </w:t>
            </w:r>
            <w:r w:rsidR="003867D1">
              <w:rPr>
                <w:rFonts w:ascii="Calibri" w:hAnsi="Calibri" w:cs="Calibri"/>
                <w:sz w:val="24"/>
                <w:szCs w:val="24"/>
              </w:rPr>
              <w:t>r</w:t>
            </w:r>
            <w:r w:rsidRPr="00B600C8">
              <w:rPr>
                <w:rFonts w:ascii="Calibri" w:hAnsi="Calibri" w:cs="Calibri"/>
                <w:sz w:val="24"/>
                <w:szCs w:val="24"/>
              </w:rPr>
              <w:t>eview process. Their views will be shared as part of this process. When relevant, chil</w:t>
            </w:r>
            <w:r w:rsidR="00A30712">
              <w:rPr>
                <w:rFonts w:ascii="Calibri" w:hAnsi="Calibri" w:cs="Calibri"/>
                <w:sz w:val="24"/>
                <w:szCs w:val="24"/>
              </w:rPr>
              <w:t>dren will be present at</w:t>
            </w:r>
            <w:r w:rsidR="00803E84">
              <w:rPr>
                <w:rFonts w:ascii="Calibri" w:hAnsi="Calibri" w:cs="Calibri"/>
                <w:sz w:val="24"/>
                <w:szCs w:val="24"/>
              </w:rPr>
              <w:t xml:space="preserve"> Annual Review meetings.</w:t>
            </w:r>
          </w:p>
        </w:tc>
      </w:tr>
    </w:tbl>
    <w:p w:rsidR="004E0769" w:rsidRPr="00A4469A" w:rsidRDefault="004E0769" w:rsidP="008E0170">
      <w:pPr>
        <w:rPr>
          <w:rFonts w:ascii="Calibri" w:hAnsi="Calibri"/>
          <w:b/>
          <w:sz w:val="24"/>
          <w:szCs w:val="24"/>
        </w:rPr>
      </w:pPr>
    </w:p>
    <w:tbl>
      <w:tblPr>
        <w:tblStyle w:val="LightGrid-Accent3"/>
        <w:tblW w:w="5000" w:type="pct"/>
        <w:tblLook w:val="04A0" w:firstRow="1" w:lastRow="0" w:firstColumn="1" w:lastColumn="0" w:noHBand="0" w:noVBand="1"/>
      </w:tblPr>
      <w:tblGrid>
        <w:gridCol w:w="9726"/>
      </w:tblGrid>
      <w:tr w:rsidR="005E0ADD" w:rsidRPr="00A4469A" w:rsidTr="00B6343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5E0ADD" w:rsidRPr="00D17522" w:rsidRDefault="00D17522" w:rsidP="005E0ADD">
            <w:pPr>
              <w:spacing w:after="200" w:line="276" w:lineRule="auto"/>
              <w:rPr>
                <w:rFonts w:ascii="Calibri" w:eastAsiaTheme="minorHAnsi" w:hAnsi="Calibri" w:cstheme="minorBidi"/>
                <w:bCs w:val="0"/>
                <w:sz w:val="24"/>
                <w:szCs w:val="24"/>
                <w:lang w:eastAsia="en-US"/>
              </w:rPr>
            </w:pPr>
            <w:r w:rsidRPr="00D17522">
              <w:rPr>
                <w:rFonts w:ascii="Calibri" w:hAnsi="Calibri"/>
                <w:sz w:val="24"/>
                <w:szCs w:val="24"/>
              </w:rPr>
              <w:t>Any arrangements made by the governing body or the proprietor relating to the treatment of complaints from parents of pupils with special educational needs concerning the provision made at the school.</w:t>
            </w:r>
          </w:p>
        </w:tc>
      </w:tr>
      <w:tr w:rsidR="005E0ADD" w:rsidRPr="00A4469A" w:rsidTr="00B6343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5E0ADD" w:rsidRPr="00D17522" w:rsidRDefault="00D17522" w:rsidP="003867D1">
            <w:pPr>
              <w:rPr>
                <w:rFonts w:ascii="Calibri" w:hAnsi="Calibri"/>
                <w:sz w:val="24"/>
                <w:szCs w:val="24"/>
              </w:rPr>
            </w:pPr>
            <w:r w:rsidRPr="00B600C8">
              <w:rPr>
                <w:rFonts w:ascii="Calibri" w:hAnsi="Calibri"/>
                <w:sz w:val="24"/>
                <w:szCs w:val="24"/>
              </w:rPr>
              <w:t xml:space="preserve">If you have any concern about provision, in the first instance we encourage you to contact your child’s class teacher. If have still have concerns then please contact </w:t>
            </w:r>
            <w:proofErr w:type="spellStart"/>
            <w:r w:rsidR="003867D1">
              <w:rPr>
                <w:rFonts w:ascii="Calibri" w:hAnsi="Calibri"/>
                <w:sz w:val="24"/>
                <w:szCs w:val="24"/>
              </w:rPr>
              <w:t>Damelza</w:t>
            </w:r>
            <w:proofErr w:type="spellEnd"/>
            <w:r w:rsidR="003867D1">
              <w:rPr>
                <w:rFonts w:ascii="Calibri" w:hAnsi="Calibri"/>
                <w:sz w:val="24"/>
                <w:szCs w:val="24"/>
              </w:rPr>
              <w:t xml:space="preserve"> </w:t>
            </w:r>
            <w:proofErr w:type="spellStart"/>
            <w:r w:rsidR="003867D1">
              <w:rPr>
                <w:rFonts w:ascii="Calibri" w:hAnsi="Calibri"/>
                <w:sz w:val="24"/>
                <w:szCs w:val="24"/>
              </w:rPr>
              <w:t>Rowcliffe</w:t>
            </w:r>
            <w:proofErr w:type="spellEnd"/>
            <w:r w:rsidR="003867D1">
              <w:rPr>
                <w:rFonts w:ascii="Calibri" w:hAnsi="Calibri"/>
                <w:sz w:val="24"/>
                <w:szCs w:val="24"/>
              </w:rPr>
              <w:t xml:space="preserve"> (</w:t>
            </w:r>
            <w:proofErr w:type="spellStart"/>
            <w:r w:rsidR="003867D1">
              <w:rPr>
                <w:rFonts w:ascii="Calibri" w:hAnsi="Calibri"/>
                <w:sz w:val="24"/>
                <w:szCs w:val="24"/>
              </w:rPr>
              <w:t>SENDCo</w:t>
            </w:r>
            <w:proofErr w:type="spellEnd"/>
            <w:proofErr w:type="gramStart"/>
            <w:r>
              <w:rPr>
                <w:rFonts w:ascii="Calibri" w:hAnsi="Calibri"/>
                <w:sz w:val="24"/>
                <w:szCs w:val="24"/>
              </w:rPr>
              <w:t>)</w:t>
            </w:r>
            <w:r w:rsidR="00AB072C">
              <w:rPr>
                <w:rFonts w:ascii="Calibri" w:hAnsi="Calibri"/>
                <w:sz w:val="24"/>
                <w:szCs w:val="24"/>
              </w:rPr>
              <w:t xml:space="preserve">,  </w:t>
            </w:r>
            <w:r w:rsidR="003867D1">
              <w:rPr>
                <w:rFonts w:ascii="Calibri" w:hAnsi="Calibri"/>
                <w:sz w:val="24"/>
                <w:szCs w:val="24"/>
              </w:rPr>
              <w:t>William</w:t>
            </w:r>
            <w:proofErr w:type="gramEnd"/>
            <w:r w:rsidR="003867D1">
              <w:rPr>
                <w:rFonts w:ascii="Calibri" w:hAnsi="Calibri"/>
                <w:sz w:val="24"/>
                <w:szCs w:val="24"/>
              </w:rPr>
              <w:t xml:space="preserve"> </w:t>
            </w:r>
            <w:proofErr w:type="spellStart"/>
            <w:r w:rsidR="003867D1">
              <w:rPr>
                <w:rFonts w:ascii="Calibri" w:hAnsi="Calibri"/>
                <w:sz w:val="24"/>
                <w:szCs w:val="24"/>
              </w:rPr>
              <w:t>Slocombe</w:t>
            </w:r>
            <w:proofErr w:type="spellEnd"/>
            <w:r>
              <w:rPr>
                <w:rFonts w:ascii="Calibri" w:hAnsi="Calibri"/>
                <w:sz w:val="24"/>
                <w:szCs w:val="24"/>
              </w:rPr>
              <w:t xml:space="preserve"> </w:t>
            </w:r>
            <w:r w:rsidR="003867D1">
              <w:rPr>
                <w:rFonts w:ascii="Calibri" w:hAnsi="Calibri"/>
                <w:sz w:val="24"/>
                <w:szCs w:val="24"/>
              </w:rPr>
              <w:t xml:space="preserve">(Head of teaching and learning), </w:t>
            </w:r>
            <w:r>
              <w:rPr>
                <w:rFonts w:ascii="Calibri" w:hAnsi="Calibri"/>
                <w:sz w:val="24"/>
                <w:szCs w:val="24"/>
              </w:rPr>
              <w:t xml:space="preserve">or </w:t>
            </w:r>
            <w:r w:rsidR="003867D1">
              <w:rPr>
                <w:rFonts w:ascii="Calibri" w:hAnsi="Calibri"/>
                <w:sz w:val="24"/>
                <w:szCs w:val="24"/>
              </w:rPr>
              <w:t xml:space="preserve">Vicki </w:t>
            </w:r>
            <w:proofErr w:type="spellStart"/>
            <w:r>
              <w:rPr>
                <w:rFonts w:ascii="Calibri" w:hAnsi="Calibri"/>
                <w:sz w:val="24"/>
                <w:szCs w:val="24"/>
              </w:rPr>
              <w:t>Fenemore</w:t>
            </w:r>
            <w:proofErr w:type="spellEnd"/>
            <w:r w:rsidR="003867D1">
              <w:rPr>
                <w:rFonts w:ascii="Calibri" w:hAnsi="Calibri"/>
                <w:sz w:val="24"/>
                <w:szCs w:val="24"/>
              </w:rPr>
              <w:t xml:space="preserve"> (Executive Headteacher)</w:t>
            </w:r>
            <w:r w:rsidRPr="00B600C8">
              <w:rPr>
                <w:rFonts w:ascii="Calibri" w:hAnsi="Calibri"/>
                <w:sz w:val="24"/>
                <w:szCs w:val="24"/>
              </w:rPr>
              <w:t>. In the unlikely event that your concern is not resolved then please contact our chair of Governors</w:t>
            </w:r>
            <w:r>
              <w:rPr>
                <w:rFonts w:ascii="Calibri" w:hAnsi="Calibri"/>
                <w:sz w:val="24"/>
                <w:szCs w:val="24"/>
              </w:rPr>
              <w:t xml:space="preserve"> who will guide you through the school's complaints policy</w:t>
            </w:r>
            <w:r w:rsidRPr="00B600C8">
              <w:rPr>
                <w:rFonts w:ascii="Calibri" w:hAnsi="Calibri"/>
                <w:sz w:val="24"/>
                <w:szCs w:val="24"/>
              </w:rPr>
              <w:t>.</w:t>
            </w:r>
            <w:r w:rsidR="001172C8">
              <w:rPr>
                <w:rFonts w:ascii="Calibri" w:hAnsi="Calibri"/>
                <w:sz w:val="24"/>
                <w:szCs w:val="24"/>
              </w:rPr>
              <w:t xml:space="preserve"> </w:t>
            </w:r>
          </w:p>
        </w:tc>
      </w:tr>
    </w:tbl>
    <w:p w:rsidR="001172C8" w:rsidRDefault="001172C8" w:rsidP="00DD06F0">
      <w:pPr>
        <w:rPr>
          <w:rFonts w:ascii="Calibri" w:hAnsi="Calibri"/>
          <w:sz w:val="24"/>
          <w:szCs w:val="24"/>
        </w:rPr>
      </w:pPr>
    </w:p>
    <w:tbl>
      <w:tblPr>
        <w:tblStyle w:val="LightGrid-Accent3"/>
        <w:tblpPr w:leftFromText="180" w:rightFromText="180" w:vertAnchor="text" w:horzAnchor="margin" w:tblpY="35"/>
        <w:tblW w:w="5000" w:type="pct"/>
        <w:tblLook w:val="04A0" w:firstRow="1" w:lastRow="0" w:firstColumn="1" w:lastColumn="0" w:noHBand="0" w:noVBand="1"/>
      </w:tblPr>
      <w:tblGrid>
        <w:gridCol w:w="9726"/>
      </w:tblGrid>
      <w:tr w:rsidR="001172C8" w:rsidRPr="001172C8" w:rsidTr="001172C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1172C8" w:rsidRPr="001172C8" w:rsidRDefault="001172C8" w:rsidP="001172C8">
            <w:pPr>
              <w:spacing w:after="200" w:line="276" w:lineRule="auto"/>
              <w:rPr>
                <w:rFonts w:ascii="Calibri" w:hAnsi="Calibri"/>
                <w:sz w:val="24"/>
                <w:szCs w:val="24"/>
              </w:rPr>
            </w:pPr>
            <w:r w:rsidRPr="001172C8">
              <w:rPr>
                <w:rFonts w:ascii="Calibri" w:hAnsi="Calibri"/>
                <w:sz w:val="24"/>
                <w:szCs w:val="24"/>
              </w:rPr>
              <w:t>How the governing body involves other bodies, including health and social services bodies, local authority support services and voluntary organisations, in meeting the needs of pupils with special educational needs and in supporting the families of such pupils.</w:t>
            </w:r>
          </w:p>
        </w:tc>
      </w:tr>
      <w:tr w:rsidR="001172C8" w:rsidRPr="001172C8" w:rsidTr="001172C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1172C8" w:rsidRPr="001172C8" w:rsidRDefault="001172C8" w:rsidP="001172C8">
            <w:pPr>
              <w:numPr>
                <w:ilvl w:val="0"/>
                <w:numId w:val="4"/>
              </w:numPr>
              <w:spacing w:after="200" w:line="276" w:lineRule="auto"/>
              <w:rPr>
                <w:rFonts w:ascii="Calibri" w:hAnsi="Calibri"/>
                <w:sz w:val="24"/>
                <w:szCs w:val="24"/>
              </w:rPr>
            </w:pPr>
            <w:r w:rsidRPr="001172C8">
              <w:rPr>
                <w:rFonts w:ascii="Calibri" w:hAnsi="Calibri"/>
                <w:sz w:val="24"/>
                <w:szCs w:val="24"/>
              </w:rPr>
              <w:t>Understand the processes that govern access to external support services and agencies and access the training and support that they can offer their staff</w:t>
            </w:r>
          </w:p>
          <w:p w:rsidR="001172C8" w:rsidRDefault="001172C8" w:rsidP="001172C8">
            <w:pPr>
              <w:numPr>
                <w:ilvl w:val="0"/>
                <w:numId w:val="4"/>
              </w:numPr>
              <w:spacing w:after="200" w:line="276" w:lineRule="auto"/>
              <w:rPr>
                <w:rFonts w:ascii="Calibri" w:hAnsi="Calibri"/>
                <w:sz w:val="24"/>
                <w:szCs w:val="24"/>
              </w:rPr>
            </w:pPr>
            <w:r w:rsidRPr="001172C8">
              <w:rPr>
                <w:rFonts w:ascii="Calibri" w:hAnsi="Calibri"/>
                <w:sz w:val="24"/>
                <w:szCs w:val="24"/>
              </w:rPr>
              <w:t>Where appropriate, seek further advice from advisory services and outside agencies about removing barriers to learning linked to different areas of need</w:t>
            </w:r>
          </w:p>
          <w:p w:rsidR="001172C8" w:rsidRPr="001172C8" w:rsidRDefault="001172C8" w:rsidP="001172C8">
            <w:pPr>
              <w:numPr>
                <w:ilvl w:val="0"/>
                <w:numId w:val="4"/>
              </w:numPr>
              <w:spacing w:after="200" w:line="276" w:lineRule="auto"/>
              <w:rPr>
                <w:rFonts w:ascii="Calibri" w:hAnsi="Calibri"/>
                <w:sz w:val="24"/>
                <w:szCs w:val="24"/>
              </w:rPr>
            </w:pPr>
            <w:r w:rsidRPr="001172C8">
              <w:rPr>
                <w:rFonts w:ascii="Calibri" w:eastAsiaTheme="minorHAnsi" w:hAnsi="Calibri" w:cstheme="minorBidi"/>
                <w:sz w:val="24"/>
                <w:szCs w:val="24"/>
                <w:lang w:eastAsia="en-US"/>
              </w:rPr>
              <w:lastRenderedPageBreak/>
              <w:t>Pay regard to the criteria and understand the processes for accessing additional fun</w:t>
            </w:r>
            <w:r w:rsidR="00AB072C">
              <w:rPr>
                <w:rFonts w:ascii="Calibri" w:eastAsiaTheme="minorHAnsi" w:hAnsi="Calibri" w:cstheme="minorBidi"/>
                <w:sz w:val="24"/>
                <w:szCs w:val="24"/>
                <w:lang w:eastAsia="en-US"/>
              </w:rPr>
              <w:t>ding and support through the SEND</w:t>
            </w:r>
            <w:r w:rsidRPr="001172C8">
              <w:rPr>
                <w:rFonts w:ascii="Calibri" w:eastAsiaTheme="minorHAnsi" w:hAnsi="Calibri" w:cstheme="minorBidi"/>
                <w:sz w:val="24"/>
                <w:szCs w:val="24"/>
                <w:lang w:eastAsia="en-US"/>
              </w:rPr>
              <w:t xml:space="preserve"> process, including those services provided by Health and Social Care</w:t>
            </w:r>
          </w:p>
        </w:tc>
      </w:tr>
    </w:tbl>
    <w:p w:rsidR="001172C8" w:rsidRDefault="001172C8" w:rsidP="00DD06F0">
      <w:pPr>
        <w:rPr>
          <w:rFonts w:ascii="Calibri" w:hAnsi="Calibri"/>
          <w:sz w:val="24"/>
          <w:szCs w:val="24"/>
        </w:rPr>
      </w:pPr>
    </w:p>
    <w:tbl>
      <w:tblPr>
        <w:tblStyle w:val="LightGrid-Accent3"/>
        <w:tblW w:w="5000" w:type="pct"/>
        <w:tblLook w:val="04A0" w:firstRow="1" w:lastRow="0" w:firstColumn="1" w:lastColumn="0" w:noHBand="0" w:noVBand="1"/>
      </w:tblPr>
      <w:tblGrid>
        <w:gridCol w:w="9726"/>
      </w:tblGrid>
      <w:tr w:rsidR="00D17522" w:rsidRPr="00D17522" w:rsidTr="00D763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D17522" w:rsidRPr="001172C8" w:rsidRDefault="001172C8" w:rsidP="00D17522">
            <w:pPr>
              <w:spacing w:after="200" w:line="276" w:lineRule="auto"/>
              <w:rPr>
                <w:rFonts w:ascii="Calibri" w:eastAsiaTheme="minorHAnsi" w:hAnsi="Calibri" w:cstheme="minorBidi"/>
                <w:bCs w:val="0"/>
                <w:sz w:val="24"/>
                <w:szCs w:val="24"/>
                <w:lang w:eastAsia="en-US"/>
              </w:rPr>
            </w:pPr>
            <w:r w:rsidRPr="001172C8">
              <w:rPr>
                <w:rFonts w:ascii="Calibri" w:hAnsi="Calibri"/>
                <w:sz w:val="24"/>
                <w:szCs w:val="24"/>
              </w:rPr>
              <w:t>The contact details of support services for the parents of pupils with special educa</w:t>
            </w:r>
            <w:r w:rsidR="00AB072C">
              <w:rPr>
                <w:rFonts w:ascii="Calibri" w:hAnsi="Calibri"/>
                <w:sz w:val="24"/>
                <w:szCs w:val="24"/>
              </w:rPr>
              <w:t>tional needs, EHCPs.</w:t>
            </w:r>
          </w:p>
        </w:tc>
      </w:tr>
      <w:tr w:rsidR="00D17522" w:rsidRPr="00D17522" w:rsidTr="00D76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D17522" w:rsidRPr="001172C8" w:rsidRDefault="001172C8" w:rsidP="001172C8">
            <w:pPr>
              <w:pStyle w:val="Default"/>
              <w:spacing w:line="276" w:lineRule="auto"/>
              <w:rPr>
                <w:rFonts w:ascii="Calibri" w:hAnsi="Calibri" w:cs="Calibri"/>
              </w:rPr>
            </w:pPr>
            <w:r w:rsidRPr="00B600C8">
              <w:rPr>
                <w:rFonts w:ascii="Calibri" w:hAnsi="Calibri" w:cs="Calibri"/>
              </w:rPr>
              <w:t xml:space="preserve">Parents can access additional support through </w:t>
            </w:r>
            <w:hyperlink r:id="rId16" w:history="1">
              <w:r w:rsidRPr="00B600C8">
                <w:rPr>
                  <w:rStyle w:val="Hyperlink"/>
                  <w:rFonts w:ascii="Calibri" w:hAnsi="Calibri" w:cs="Calibri"/>
                </w:rPr>
                <w:t>http://www.devonias.org.uk/</w:t>
              </w:r>
            </w:hyperlink>
            <w:r w:rsidRPr="00B600C8">
              <w:rPr>
                <w:rFonts w:ascii="Calibri" w:hAnsi="Calibri" w:cs="Calibri"/>
              </w:rPr>
              <w:t>. The contact number is 01392 383080.</w:t>
            </w:r>
            <w:r>
              <w:rPr>
                <w:rFonts w:ascii="Calibri" w:hAnsi="Calibri" w:cs="Calibri"/>
              </w:rPr>
              <w:t xml:space="preserve"> Details about the Devon local offer can be found directly through </w:t>
            </w:r>
            <w:hyperlink r:id="rId17" w:history="1">
              <w:r w:rsidRPr="00ED4619">
                <w:rPr>
                  <w:rStyle w:val="Hyperlink"/>
                  <w:rFonts w:ascii="Calibri" w:hAnsi="Calibri"/>
                </w:rPr>
                <w:t>www.devon.gov.uk/send</w:t>
              </w:r>
            </w:hyperlink>
            <w:r>
              <w:rPr>
                <w:rStyle w:val="Hyperlink"/>
                <w:rFonts w:ascii="Calibri" w:hAnsi="Calibri"/>
              </w:rPr>
              <w:t xml:space="preserve">. </w:t>
            </w:r>
          </w:p>
        </w:tc>
      </w:tr>
    </w:tbl>
    <w:p w:rsidR="001172C8" w:rsidRDefault="001172C8" w:rsidP="00DD06F0">
      <w:pPr>
        <w:rPr>
          <w:rFonts w:ascii="Calibri" w:hAnsi="Calibri"/>
          <w:sz w:val="24"/>
          <w:szCs w:val="24"/>
        </w:rPr>
      </w:pPr>
    </w:p>
    <w:tbl>
      <w:tblPr>
        <w:tblStyle w:val="LightGrid-Accent3"/>
        <w:tblW w:w="5000" w:type="pct"/>
        <w:tblLook w:val="04A0" w:firstRow="1" w:lastRow="0" w:firstColumn="1" w:lastColumn="0" w:noHBand="0" w:noVBand="1"/>
      </w:tblPr>
      <w:tblGrid>
        <w:gridCol w:w="9726"/>
      </w:tblGrid>
      <w:tr w:rsidR="00D17522" w:rsidRPr="00D17522" w:rsidTr="00D7634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D17522" w:rsidRPr="00CB6528" w:rsidRDefault="00CB6528" w:rsidP="00D17522">
            <w:pPr>
              <w:spacing w:after="200" w:line="276" w:lineRule="auto"/>
              <w:rPr>
                <w:rFonts w:ascii="Calibri" w:eastAsiaTheme="minorHAnsi" w:hAnsi="Calibri" w:cstheme="minorBidi"/>
                <w:bCs w:val="0"/>
                <w:sz w:val="24"/>
                <w:szCs w:val="24"/>
                <w:lang w:eastAsia="en-US"/>
              </w:rPr>
            </w:pPr>
            <w:r w:rsidRPr="00CB6528">
              <w:rPr>
                <w:rFonts w:ascii="Calibri" w:hAnsi="Calibri"/>
                <w:sz w:val="24"/>
                <w:szCs w:val="24"/>
              </w:rPr>
              <w:t>The school’s arrangements for supporting pupils with special educational needs in a transfer between phases of education or in preparation for adulthood and independent living.</w:t>
            </w:r>
          </w:p>
        </w:tc>
      </w:tr>
      <w:tr w:rsidR="00D17522" w:rsidRPr="00D17522" w:rsidTr="00D7634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000" w:type="pct"/>
          </w:tcPr>
          <w:p w:rsidR="00741F8B" w:rsidRPr="00B600C8" w:rsidRDefault="00741F8B" w:rsidP="00741F8B">
            <w:pPr>
              <w:rPr>
                <w:rFonts w:ascii="Calibri" w:hAnsi="Calibri" w:cs="Calibri"/>
                <w:b w:val="0"/>
                <w:bCs w:val="0"/>
                <w:i/>
                <w:iCs/>
                <w:sz w:val="24"/>
                <w:szCs w:val="24"/>
              </w:rPr>
            </w:pPr>
            <w:r w:rsidRPr="00B600C8">
              <w:rPr>
                <w:rFonts w:ascii="Calibri" w:hAnsi="Calibri" w:cs="Calibri"/>
                <w:i/>
                <w:iCs/>
                <w:sz w:val="24"/>
                <w:szCs w:val="24"/>
                <w:u w:val="single"/>
              </w:rPr>
              <w:t>Transfer</w:t>
            </w:r>
            <w:r w:rsidRPr="00B600C8">
              <w:rPr>
                <w:rFonts w:ascii="Calibri" w:hAnsi="Calibri" w:cs="Calibri"/>
                <w:i/>
                <w:iCs/>
                <w:sz w:val="24"/>
                <w:szCs w:val="24"/>
              </w:rPr>
              <w:t>:</w:t>
            </w:r>
          </w:p>
          <w:p w:rsidR="00741F8B" w:rsidRPr="00B600C8" w:rsidRDefault="00741F8B" w:rsidP="00741F8B">
            <w:pPr>
              <w:pStyle w:val="BodyText2"/>
              <w:rPr>
                <w:rFonts w:ascii="Calibri" w:hAnsi="Calibri" w:cs="Calibri"/>
                <w:sz w:val="24"/>
              </w:rPr>
            </w:pPr>
            <w:r w:rsidRPr="00B600C8">
              <w:rPr>
                <w:rFonts w:ascii="Calibri" w:hAnsi="Calibri" w:cs="Calibri"/>
                <w:sz w:val="24"/>
              </w:rPr>
              <w:t>When a child joins us who already has identified SEN</w:t>
            </w:r>
            <w:r>
              <w:rPr>
                <w:rFonts w:ascii="Calibri" w:hAnsi="Calibri" w:cs="Calibri"/>
                <w:sz w:val="24"/>
              </w:rPr>
              <w:t>D</w:t>
            </w:r>
            <w:r w:rsidRPr="00B600C8">
              <w:rPr>
                <w:rFonts w:ascii="Calibri" w:hAnsi="Calibri" w:cs="Calibri"/>
                <w:sz w:val="24"/>
              </w:rPr>
              <w:t xml:space="preserve"> then the school will lia</w:t>
            </w:r>
            <w:r>
              <w:rPr>
                <w:rFonts w:ascii="Calibri" w:hAnsi="Calibri" w:cs="Calibri"/>
                <w:sz w:val="24"/>
              </w:rPr>
              <w:t>i</w:t>
            </w:r>
            <w:r w:rsidRPr="00B600C8">
              <w:rPr>
                <w:rFonts w:ascii="Calibri" w:hAnsi="Calibri" w:cs="Calibri"/>
                <w:sz w:val="24"/>
              </w:rPr>
              <w:t>se closely w</w:t>
            </w:r>
            <w:r w:rsidR="00AB072C">
              <w:rPr>
                <w:rFonts w:ascii="Calibri" w:hAnsi="Calibri" w:cs="Calibri"/>
                <w:sz w:val="24"/>
              </w:rPr>
              <w:t>ith the child’s previous school, pa</w:t>
            </w:r>
            <w:r w:rsidRPr="00B600C8">
              <w:rPr>
                <w:rFonts w:ascii="Calibri" w:hAnsi="Calibri" w:cs="Calibri"/>
                <w:sz w:val="24"/>
              </w:rPr>
              <w:t>rents</w:t>
            </w:r>
            <w:r w:rsidR="00AB072C">
              <w:rPr>
                <w:rFonts w:ascii="Calibri" w:hAnsi="Calibri" w:cs="Calibri"/>
                <w:sz w:val="24"/>
              </w:rPr>
              <w:t xml:space="preserve"> or carers</w:t>
            </w:r>
            <w:r w:rsidRPr="00B600C8">
              <w:rPr>
                <w:rFonts w:ascii="Calibri" w:hAnsi="Calibri" w:cs="Calibri"/>
                <w:sz w:val="24"/>
              </w:rPr>
              <w:t xml:space="preserve">. Contact will be made between the </w:t>
            </w:r>
            <w:r w:rsidR="00AB072C">
              <w:rPr>
                <w:rFonts w:ascii="Calibri" w:hAnsi="Calibri" w:cs="Calibri"/>
                <w:sz w:val="24"/>
              </w:rPr>
              <w:t>carers</w:t>
            </w:r>
            <w:r w:rsidRPr="00B600C8">
              <w:rPr>
                <w:rFonts w:ascii="Calibri" w:hAnsi="Calibri" w:cs="Calibri"/>
                <w:sz w:val="24"/>
              </w:rPr>
              <w:t xml:space="preserve"> and the </w:t>
            </w:r>
            <w:proofErr w:type="spellStart"/>
            <w:r w:rsidRPr="00B600C8">
              <w:rPr>
                <w:rFonts w:ascii="Calibri" w:hAnsi="Calibri" w:cs="Calibri"/>
                <w:sz w:val="24"/>
              </w:rPr>
              <w:t>SENDCo</w:t>
            </w:r>
            <w:proofErr w:type="spellEnd"/>
            <w:r w:rsidRPr="00B600C8">
              <w:rPr>
                <w:rFonts w:ascii="Calibri" w:hAnsi="Calibri" w:cs="Calibri"/>
                <w:sz w:val="24"/>
              </w:rPr>
              <w:t xml:space="preserve"> and they will be made aware of the provision that the school is able to provide. When a child transfers to another school the file is sent to the next school and c</w:t>
            </w:r>
            <w:r w:rsidR="00394DD6">
              <w:rPr>
                <w:rFonts w:ascii="Calibri" w:hAnsi="Calibri" w:cs="Calibri"/>
                <w:sz w:val="24"/>
              </w:rPr>
              <w:t>ontact is made with the school’s</w:t>
            </w:r>
            <w:r w:rsidRPr="00B600C8">
              <w:rPr>
                <w:rFonts w:ascii="Calibri" w:hAnsi="Calibri" w:cs="Calibri"/>
                <w:sz w:val="24"/>
              </w:rPr>
              <w:t xml:space="preserve"> </w:t>
            </w:r>
            <w:proofErr w:type="spellStart"/>
            <w:r w:rsidRPr="00B600C8">
              <w:rPr>
                <w:rFonts w:ascii="Calibri" w:hAnsi="Calibri" w:cs="Calibri"/>
                <w:sz w:val="24"/>
              </w:rPr>
              <w:t>SENDCo</w:t>
            </w:r>
            <w:proofErr w:type="spellEnd"/>
            <w:r w:rsidRPr="00B600C8">
              <w:rPr>
                <w:rFonts w:ascii="Calibri" w:hAnsi="Calibri" w:cs="Calibri"/>
                <w:sz w:val="24"/>
              </w:rPr>
              <w:t xml:space="preserve">. </w:t>
            </w:r>
          </w:p>
          <w:p w:rsidR="00741F8B" w:rsidRDefault="00741F8B" w:rsidP="00741F8B">
            <w:pPr>
              <w:rPr>
                <w:rFonts w:ascii="Calibri" w:hAnsi="Calibri" w:cs="Calibri"/>
                <w:b w:val="0"/>
                <w:i/>
                <w:sz w:val="24"/>
                <w:szCs w:val="24"/>
                <w:u w:val="single"/>
              </w:rPr>
            </w:pPr>
          </w:p>
          <w:p w:rsidR="00741F8B" w:rsidRPr="00B600C8" w:rsidRDefault="00741F8B" w:rsidP="00741F8B">
            <w:pPr>
              <w:rPr>
                <w:rFonts w:ascii="Calibri" w:hAnsi="Calibri" w:cs="Calibri"/>
                <w:sz w:val="24"/>
                <w:szCs w:val="24"/>
              </w:rPr>
            </w:pPr>
            <w:r w:rsidRPr="00B600C8">
              <w:rPr>
                <w:rFonts w:ascii="Calibri" w:hAnsi="Calibri" w:cs="Calibri"/>
                <w:i/>
                <w:sz w:val="24"/>
                <w:szCs w:val="24"/>
                <w:u w:val="single"/>
              </w:rPr>
              <w:t>Transition to Secondary School</w:t>
            </w:r>
            <w:r w:rsidRPr="00B600C8">
              <w:rPr>
                <w:rFonts w:ascii="Calibri" w:hAnsi="Calibri" w:cs="Calibri"/>
                <w:sz w:val="24"/>
                <w:szCs w:val="24"/>
              </w:rPr>
              <w:t>:</w:t>
            </w:r>
          </w:p>
          <w:p w:rsidR="00741F8B" w:rsidRPr="00456B10" w:rsidRDefault="00741F8B" w:rsidP="00741F8B">
            <w:pPr>
              <w:pStyle w:val="BodyText2"/>
              <w:rPr>
                <w:rFonts w:ascii="Calibri" w:hAnsi="Calibri" w:cs="Calibri"/>
                <w:sz w:val="24"/>
              </w:rPr>
            </w:pPr>
            <w:r w:rsidRPr="00B600C8">
              <w:rPr>
                <w:rFonts w:ascii="Calibri" w:hAnsi="Calibri" w:cs="Calibri"/>
                <w:sz w:val="24"/>
              </w:rPr>
              <w:t xml:space="preserve">When the child </w:t>
            </w:r>
            <w:r w:rsidR="00387FF4">
              <w:rPr>
                <w:rFonts w:ascii="Calibri" w:hAnsi="Calibri" w:cs="Calibri"/>
                <w:sz w:val="24"/>
              </w:rPr>
              <w:t>moves</w:t>
            </w:r>
            <w:r w:rsidRPr="00B600C8">
              <w:rPr>
                <w:rFonts w:ascii="Calibri" w:hAnsi="Calibri" w:cs="Calibri"/>
                <w:sz w:val="24"/>
              </w:rPr>
              <w:t xml:space="preserve"> to </w:t>
            </w:r>
            <w:r>
              <w:rPr>
                <w:rFonts w:ascii="Calibri" w:hAnsi="Calibri" w:cs="Calibri"/>
                <w:sz w:val="24"/>
              </w:rPr>
              <w:t>s</w:t>
            </w:r>
            <w:r w:rsidRPr="00B600C8">
              <w:rPr>
                <w:rFonts w:ascii="Calibri" w:hAnsi="Calibri" w:cs="Calibri"/>
                <w:sz w:val="24"/>
              </w:rPr>
              <w:t xml:space="preserve">econdary </w:t>
            </w:r>
            <w:r>
              <w:rPr>
                <w:rFonts w:ascii="Calibri" w:hAnsi="Calibri" w:cs="Calibri"/>
                <w:sz w:val="24"/>
              </w:rPr>
              <w:t>s</w:t>
            </w:r>
            <w:r w:rsidRPr="00B600C8">
              <w:rPr>
                <w:rFonts w:ascii="Calibri" w:hAnsi="Calibri" w:cs="Calibri"/>
                <w:sz w:val="24"/>
              </w:rPr>
              <w:t xml:space="preserve">chool the </w:t>
            </w:r>
            <w:proofErr w:type="spellStart"/>
            <w:r w:rsidRPr="00B600C8">
              <w:rPr>
                <w:rFonts w:ascii="Calibri" w:hAnsi="Calibri" w:cs="Calibri"/>
                <w:sz w:val="24"/>
              </w:rPr>
              <w:t>SENDCo</w:t>
            </w:r>
            <w:r w:rsidR="00675490">
              <w:rPr>
                <w:rFonts w:ascii="Calibri" w:hAnsi="Calibri" w:cs="Calibri"/>
                <w:sz w:val="24"/>
              </w:rPr>
              <w:t>s</w:t>
            </w:r>
            <w:proofErr w:type="spellEnd"/>
            <w:r w:rsidRPr="00B600C8">
              <w:rPr>
                <w:rFonts w:ascii="Calibri" w:hAnsi="Calibri" w:cs="Calibri"/>
                <w:sz w:val="24"/>
              </w:rPr>
              <w:t xml:space="preserve"> from both </w:t>
            </w:r>
            <w:r w:rsidR="006C2CBD">
              <w:rPr>
                <w:rFonts w:ascii="Calibri" w:hAnsi="Calibri" w:cs="Calibri"/>
                <w:sz w:val="24"/>
              </w:rPr>
              <w:t xml:space="preserve">Kings </w:t>
            </w:r>
            <w:proofErr w:type="spellStart"/>
            <w:r w:rsidR="006C2CBD">
              <w:rPr>
                <w:rFonts w:ascii="Calibri" w:hAnsi="Calibri" w:cs="Calibri"/>
                <w:sz w:val="24"/>
              </w:rPr>
              <w:t>Nympton</w:t>
            </w:r>
            <w:proofErr w:type="spellEnd"/>
            <w:r w:rsidRPr="00B600C8">
              <w:rPr>
                <w:rFonts w:ascii="Calibri" w:hAnsi="Calibri" w:cs="Calibri"/>
                <w:sz w:val="24"/>
              </w:rPr>
              <w:t xml:space="preserve"> and the secondary school will meet prior to the child’s visit to support a smooth transition for the child. Contact will also occur with the transition co-ordinator and the relevant year head. Additional visits </w:t>
            </w:r>
            <w:r w:rsidR="00345667">
              <w:rPr>
                <w:rFonts w:ascii="Calibri" w:hAnsi="Calibri" w:cs="Calibri"/>
                <w:sz w:val="24"/>
              </w:rPr>
              <w:t>can</w:t>
            </w:r>
            <w:r w:rsidRPr="00B600C8">
              <w:rPr>
                <w:rFonts w:ascii="Calibri" w:hAnsi="Calibri" w:cs="Calibri"/>
                <w:sz w:val="24"/>
              </w:rPr>
              <w:t xml:space="preserve"> be arranged which will enable the SEN</w:t>
            </w:r>
            <w:r>
              <w:rPr>
                <w:rFonts w:ascii="Calibri" w:hAnsi="Calibri" w:cs="Calibri"/>
                <w:sz w:val="24"/>
              </w:rPr>
              <w:t>D</w:t>
            </w:r>
            <w:r w:rsidRPr="00B600C8">
              <w:rPr>
                <w:rFonts w:ascii="Calibri" w:hAnsi="Calibri" w:cs="Calibri"/>
                <w:sz w:val="24"/>
              </w:rPr>
              <w:t xml:space="preserve"> children in year 6 to make contact with a member of staff who will help act as a point of reference for the child. Transition plans are established with the identified secondary school and a range of interventions are put in place depending on the need of the child. The length and detail of these plans will be different for each individual. We work closely with the local secondary school, </w:t>
            </w:r>
            <w:r w:rsidR="006B4E7B">
              <w:rPr>
                <w:rFonts w:ascii="Calibri" w:hAnsi="Calibri" w:cs="Calibri"/>
                <w:sz w:val="24"/>
              </w:rPr>
              <w:t>Chulmleigh Academy Trust</w:t>
            </w:r>
            <w:r w:rsidRPr="00B600C8">
              <w:rPr>
                <w:rFonts w:ascii="Calibri" w:hAnsi="Calibri" w:cs="Calibri"/>
                <w:sz w:val="24"/>
              </w:rPr>
              <w:t xml:space="preserve">, or when relevant </w:t>
            </w:r>
            <w:r w:rsidR="00387FF4">
              <w:rPr>
                <w:rFonts w:ascii="Calibri" w:hAnsi="Calibri" w:cs="Calibri"/>
                <w:sz w:val="24"/>
              </w:rPr>
              <w:t>other</w:t>
            </w:r>
            <w:r w:rsidRPr="00B600C8">
              <w:rPr>
                <w:rFonts w:ascii="Calibri" w:hAnsi="Calibri" w:cs="Calibri"/>
                <w:sz w:val="24"/>
              </w:rPr>
              <w:t xml:space="preserve"> school</w:t>
            </w:r>
            <w:r w:rsidR="00387FF4">
              <w:rPr>
                <w:rFonts w:ascii="Calibri" w:hAnsi="Calibri" w:cs="Calibri"/>
                <w:sz w:val="24"/>
              </w:rPr>
              <w:t>s</w:t>
            </w:r>
            <w:r w:rsidRPr="00B600C8">
              <w:rPr>
                <w:rFonts w:ascii="Calibri" w:hAnsi="Calibri" w:cs="Calibri"/>
                <w:sz w:val="24"/>
              </w:rPr>
              <w:t xml:space="preserve">, to ensure that the transition is as smooth as possible for the child. Care will be taken at all stages to ensure that children are consulted throughout the process. </w:t>
            </w:r>
          </w:p>
          <w:p w:rsidR="00D17522" w:rsidRPr="00D17522" w:rsidRDefault="00D17522" w:rsidP="00D17522">
            <w:pPr>
              <w:spacing w:after="200" w:line="276" w:lineRule="auto"/>
              <w:rPr>
                <w:rFonts w:ascii="Calibri" w:eastAsiaTheme="minorHAnsi" w:hAnsi="Calibri" w:cstheme="minorBidi"/>
                <w:sz w:val="24"/>
                <w:szCs w:val="24"/>
                <w:lang w:eastAsia="en-US"/>
              </w:rPr>
            </w:pPr>
          </w:p>
        </w:tc>
      </w:tr>
    </w:tbl>
    <w:p w:rsidR="00D17522" w:rsidRDefault="00D17522" w:rsidP="00CB6528">
      <w:pPr>
        <w:rPr>
          <w:rFonts w:ascii="Calibri" w:hAnsi="Calibri"/>
          <w:sz w:val="24"/>
          <w:szCs w:val="24"/>
        </w:rPr>
      </w:pPr>
    </w:p>
    <w:sectPr w:rsidR="00D17522" w:rsidSect="00E70332">
      <w:footerReference w:type="default" r:id="rId18"/>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E7E96" w:rsidRDefault="007E7E96" w:rsidP="003C0B6F">
      <w:pPr>
        <w:spacing w:after="0" w:line="240" w:lineRule="auto"/>
      </w:pPr>
      <w:r>
        <w:separator/>
      </w:r>
    </w:p>
  </w:endnote>
  <w:endnote w:type="continuationSeparator" w:id="0">
    <w:p w:rsidR="007E7E96" w:rsidRDefault="007E7E96" w:rsidP="003C0B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Bold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0B6F" w:rsidRDefault="003C0B6F">
    <w:pPr>
      <w:pStyle w:val="Footer"/>
    </w:pPr>
  </w:p>
  <w:p w:rsidR="003C0B6F" w:rsidRDefault="003C0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E7E96" w:rsidRDefault="007E7E96" w:rsidP="003C0B6F">
      <w:pPr>
        <w:spacing w:after="0" w:line="240" w:lineRule="auto"/>
      </w:pPr>
      <w:r>
        <w:separator/>
      </w:r>
    </w:p>
  </w:footnote>
  <w:footnote w:type="continuationSeparator" w:id="0">
    <w:p w:rsidR="007E7E96" w:rsidRDefault="007E7E96" w:rsidP="003C0B6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B22A4"/>
    <w:multiLevelType w:val="hybridMultilevel"/>
    <w:tmpl w:val="6902ECE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987351"/>
    <w:multiLevelType w:val="hybridMultilevel"/>
    <w:tmpl w:val="8A0EAD0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BE234E"/>
    <w:multiLevelType w:val="hybridMultilevel"/>
    <w:tmpl w:val="F9FA7AB2"/>
    <w:lvl w:ilvl="0" w:tplc="72582854">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F65B2C"/>
    <w:multiLevelType w:val="hybridMultilevel"/>
    <w:tmpl w:val="BB02CA86"/>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14660D62">
      <w:start w:val="1"/>
      <w:numFmt w:val="decimal"/>
      <w:lvlText w:val="%3."/>
      <w:lvlJc w:val="left"/>
      <w:pPr>
        <w:ind w:left="1980" w:hanging="360"/>
      </w:pPr>
      <w:rPr>
        <w:rFonts w:hint="default"/>
      </w:r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C6F50D7"/>
    <w:multiLevelType w:val="hybridMultilevel"/>
    <w:tmpl w:val="FA76246E"/>
    <w:lvl w:ilvl="0" w:tplc="62B894FC">
      <w:start w:val="1"/>
      <w:numFmt w:val="bullet"/>
      <w:lvlText w:val=""/>
      <w:lvlJc w:val="left"/>
      <w:pPr>
        <w:ind w:left="1077" w:hanging="360"/>
      </w:pPr>
      <w:rPr>
        <w:rFonts w:ascii="Wingdings" w:hAnsi="Wingdings" w:hint="default"/>
        <w:sz w:val="24"/>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5" w15:restartNumberingAfterBreak="0">
    <w:nsid w:val="35025B9E"/>
    <w:multiLevelType w:val="hybridMultilevel"/>
    <w:tmpl w:val="103ADB2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0E64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 w15:restartNumberingAfterBreak="0">
    <w:nsid w:val="415E7124"/>
    <w:multiLevelType w:val="hybridMultilevel"/>
    <w:tmpl w:val="9EC2034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1B02F02"/>
    <w:multiLevelType w:val="hybridMultilevel"/>
    <w:tmpl w:val="5AAAC56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2AC74FF"/>
    <w:multiLevelType w:val="hybridMultilevel"/>
    <w:tmpl w:val="3FDE8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29422A"/>
    <w:multiLevelType w:val="hybridMultilevel"/>
    <w:tmpl w:val="C02CE1DA"/>
    <w:lvl w:ilvl="0" w:tplc="14BA72C0">
      <w:start w:val="1"/>
      <w:numFmt w:val="bullet"/>
      <w:lvlText w:val=""/>
      <w:lvlJc w:val="left"/>
      <w:pPr>
        <w:ind w:left="720" w:hanging="360"/>
      </w:pPr>
      <w:rPr>
        <w:rFonts w:ascii="Wingdings" w:hAnsi="Wingdings" w:hint="default"/>
        <w:sz w:val="24"/>
        <w:szCs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5E135C"/>
    <w:multiLevelType w:val="hybridMultilevel"/>
    <w:tmpl w:val="A9F49EEA"/>
    <w:lvl w:ilvl="0" w:tplc="10DE70C8">
      <w:start w:val="1"/>
      <w:numFmt w:val="bullet"/>
      <w:lvlText w:val="•"/>
      <w:lvlJc w:val="left"/>
      <w:pPr>
        <w:tabs>
          <w:tab w:val="num" w:pos="720"/>
        </w:tabs>
        <w:ind w:left="720" w:hanging="360"/>
      </w:pPr>
      <w:rPr>
        <w:rFonts w:ascii="Arial" w:hAnsi="Arial" w:hint="default"/>
      </w:rPr>
    </w:lvl>
    <w:lvl w:ilvl="1" w:tplc="23A83A2E">
      <w:start w:val="1"/>
      <w:numFmt w:val="bullet"/>
      <w:lvlText w:val="•"/>
      <w:lvlJc w:val="left"/>
      <w:pPr>
        <w:tabs>
          <w:tab w:val="num" w:pos="1440"/>
        </w:tabs>
        <w:ind w:left="1440" w:hanging="360"/>
      </w:pPr>
      <w:rPr>
        <w:rFonts w:ascii="Arial" w:hAnsi="Arial" w:hint="default"/>
      </w:rPr>
    </w:lvl>
    <w:lvl w:ilvl="2" w:tplc="506CC444" w:tentative="1">
      <w:start w:val="1"/>
      <w:numFmt w:val="bullet"/>
      <w:lvlText w:val="•"/>
      <w:lvlJc w:val="left"/>
      <w:pPr>
        <w:tabs>
          <w:tab w:val="num" w:pos="2160"/>
        </w:tabs>
        <w:ind w:left="2160" w:hanging="360"/>
      </w:pPr>
      <w:rPr>
        <w:rFonts w:ascii="Arial" w:hAnsi="Arial" w:hint="default"/>
      </w:rPr>
    </w:lvl>
    <w:lvl w:ilvl="3" w:tplc="17825EF0" w:tentative="1">
      <w:start w:val="1"/>
      <w:numFmt w:val="bullet"/>
      <w:lvlText w:val="•"/>
      <w:lvlJc w:val="left"/>
      <w:pPr>
        <w:tabs>
          <w:tab w:val="num" w:pos="2880"/>
        </w:tabs>
        <w:ind w:left="2880" w:hanging="360"/>
      </w:pPr>
      <w:rPr>
        <w:rFonts w:ascii="Arial" w:hAnsi="Arial" w:hint="default"/>
      </w:rPr>
    </w:lvl>
    <w:lvl w:ilvl="4" w:tplc="A33EFBE0" w:tentative="1">
      <w:start w:val="1"/>
      <w:numFmt w:val="bullet"/>
      <w:lvlText w:val="•"/>
      <w:lvlJc w:val="left"/>
      <w:pPr>
        <w:tabs>
          <w:tab w:val="num" w:pos="3600"/>
        </w:tabs>
        <w:ind w:left="3600" w:hanging="360"/>
      </w:pPr>
      <w:rPr>
        <w:rFonts w:ascii="Arial" w:hAnsi="Arial" w:hint="default"/>
      </w:rPr>
    </w:lvl>
    <w:lvl w:ilvl="5" w:tplc="727A374E" w:tentative="1">
      <w:start w:val="1"/>
      <w:numFmt w:val="bullet"/>
      <w:lvlText w:val="•"/>
      <w:lvlJc w:val="left"/>
      <w:pPr>
        <w:tabs>
          <w:tab w:val="num" w:pos="4320"/>
        </w:tabs>
        <w:ind w:left="4320" w:hanging="360"/>
      </w:pPr>
      <w:rPr>
        <w:rFonts w:ascii="Arial" w:hAnsi="Arial" w:hint="default"/>
      </w:rPr>
    </w:lvl>
    <w:lvl w:ilvl="6" w:tplc="2B909530" w:tentative="1">
      <w:start w:val="1"/>
      <w:numFmt w:val="bullet"/>
      <w:lvlText w:val="•"/>
      <w:lvlJc w:val="left"/>
      <w:pPr>
        <w:tabs>
          <w:tab w:val="num" w:pos="5040"/>
        </w:tabs>
        <w:ind w:left="5040" w:hanging="360"/>
      </w:pPr>
      <w:rPr>
        <w:rFonts w:ascii="Arial" w:hAnsi="Arial" w:hint="default"/>
      </w:rPr>
    </w:lvl>
    <w:lvl w:ilvl="7" w:tplc="D5FC9D4E" w:tentative="1">
      <w:start w:val="1"/>
      <w:numFmt w:val="bullet"/>
      <w:lvlText w:val="•"/>
      <w:lvlJc w:val="left"/>
      <w:pPr>
        <w:tabs>
          <w:tab w:val="num" w:pos="5760"/>
        </w:tabs>
        <w:ind w:left="5760" w:hanging="360"/>
      </w:pPr>
      <w:rPr>
        <w:rFonts w:ascii="Arial" w:hAnsi="Arial" w:hint="default"/>
      </w:rPr>
    </w:lvl>
    <w:lvl w:ilvl="8" w:tplc="24E4AC0E"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D4B6A30"/>
    <w:multiLevelType w:val="multilevel"/>
    <w:tmpl w:val="28908C72"/>
    <w:lvl w:ilvl="0">
      <w:start w:val="1"/>
      <w:numFmt w:val="none"/>
      <w:lvlText w:val=""/>
      <w:lvlJc w:val="left"/>
      <w:pPr>
        <w:tabs>
          <w:tab w:val="num" w:pos="0"/>
        </w:tabs>
        <w:ind w:left="0" w:firstLine="0"/>
      </w:pPr>
      <w:rPr>
        <w:rFonts w:hint="default"/>
      </w:rPr>
    </w:lvl>
    <w:lvl w:ilvl="1">
      <w:start w:val="1"/>
      <w:numFmt w:val="decimal"/>
      <w:lvlText w:val="%1%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51612A5A"/>
    <w:multiLevelType w:val="hybridMultilevel"/>
    <w:tmpl w:val="F9D61248"/>
    <w:lvl w:ilvl="0" w:tplc="2F1CB18A">
      <w:start w:val="1"/>
      <w:numFmt w:val="bullet"/>
      <w:lvlText w:val=""/>
      <w:lvlJc w:val="righ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57D302BF"/>
    <w:multiLevelType w:val="hybridMultilevel"/>
    <w:tmpl w:val="2C040C94"/>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6B4A3811"/>
    <w:multiLevelType w:val="hybridMultilevel"/>
    <w:tmpl w:val="2F6EF8FE"/>
    <w:lvl w:ilvl="0" w:tplc="C4F0E1FA">
      <w:start w:val="1"/>
      <w:numFmt w:val="lowerLetter"/>
      <w:lvlText w:val="(%1)"/>
      <w:lvlJc w:val="left"/>
      <w:pPr>
        <w:ind w:left="720" w:hanging="360"/>
      </w:pPr>
      <w:rPr>
        <w:rFonts w:hint="default"/>
      </w:rPr>
    </w:lvl>
    <w:lvl w:ilvl="1" w:tplc="0809001B">
      <w:start w:val="1"/>
      <w:numFmt w:val="lowerRoman"/>
      <w:lvlText w:val="%2."/>
      <w:lvlJc w:val="right"/>
      <w:pPr>
        <w:ind w:left="1440" w:hanging="360"/>
      </w:pPr>
    </w:lvl>
    <w:lvl w:ilvl="2" w:tplc="0809001B">
      <w:start w:val="1"/>
      <w:numFmt w:val="lowerRoman"/>
      <w:lvlText w:val="%3."/>
      <w:lvlJc w:val="right"/>
      <w:pPr>
        <w:ind w:left="2160" w:hanging="180"/>
      </w:pPr>
    </w:lvl>
    <w:lvl w:ilvl="3" w:tplc="F5427382">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0BD51B2"/>
    <w:multiLevelType w:val="hybridMultilevel"/>
    <w:tmpl w:val="84C4D0EE"/>
    <w:lvl w:ilvl="0" w:tplc="E8B63622">
      <w:start w:val="1"/>
      <w:numFmt w:val="bullet"/>
      <w:lvlText w:val=""/>
      <w:lvlJc w:val="left"/>
      <w:pPr>
        <w:ind w:left="720" w:hanging="360"/>
      </w:pPr>
      <w:rPr>
        <w:rFonts w:ascii="Wingdings" w:hAnsi="Wingdings"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88072A"/>
    <w:multiLevelType w:val="multilevel"/>
    <w:tmpl w:val="324E682C"/>
    <w:lvl w:ilvl="0">
      <w:start w:val="1"/>
      <w:numFmt w:val="bullet"/>
      <w:lvlText w:val=""/>
      <w:lvlJc w:val="left"/>
      <w:pPr>
        <w:tabs>
          <w:tab w:val="num" w:pos="0"/>
        </w:tabs>
        <w:ind w:left="0" w:firstLine="0"/>
      </w:pPr>
      <w:rPr>
        <w:rFonts w:ascii="Wingdings" w:hAnsi="Wingdings" w:hint="default"/>
        <w:sz w:val="24"/>
      </w:rPr>
    </w:lvl>
    <w:lvl w:ilvl="1">
      <w:start w:val="1"/>
      <w:numFmt w:val="decimal"/>
      <w:lvlText w:val="%1%2."/>
      <w:lvlJc w:val="left"/>
      <w:pPr>
        <w:tabs>
          <w:tab w:val="num" w:pos="567"/>
        </w:tabs>
        <w:ind w:left="567" w:hanging="567"/>
      </w:pPr>
      <w:rPr>
        <w:rFonts w:hint="default"/>
      </w:rPr>
    </w:lvl>
    <w:lvl w:ilvl="2">
      <w:start w:val="1"/>
      <w:numFmt w:val="decimal"/>
      <w:lvlText w:val="%2.%3"/>
      <w:lvlJc w:val="left"/>
      <w:pPr>
        <w:tabs>
          <w:tab w:val="num" w:pos="567"/>
        </w:tabs>
        <w:ind w:left="567" w:hanging="567"/>
      </w:pPr>
      <w:rPr>
        <w:rFonts w:hint="default"/>
      </w:rPr>
    </w:lvl>
    <w:lvl w:ilvl="3">
      <w:start w:val="1"/>
      <w:numFmt w:val="decimal"/>
      <w:lvlText w:val="%1%2.%3.%4"/>
      <w:lvlJc w:val="left"/>
      <w:pPr>
        <w:tabs>
          <w:tab w:val="num" w:pos="567"/>
        </w:tabs>
        <w:ind w:left="567" w:hanging="567"/>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8" w15:restartNumberingAfterBreak="0">
    <w:nsid w:val="7A665F0C"/>
    <w:multiLevelType w:val="multilevel"/>
    <w:tmpl w:val="3AFC2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DFA348C"/>
    <w:multiLevelType w:val="hybridMultilevel"/>
    <w:tmpl w:val="24F66F56"/>
    <w:lvl w:ilvl="0" w:tplc="A4C6B270">
      <w:start w:val="1"/>
      <w:numFmt w:val="bullet"/>
      <w:lvlText w:val="•"/>
      <w:lvlJc w:val="left"/>
      <w:pPr>
        <w:tabs>
          <w:tab w:val="num" w:pos="720"/>
        </w:tabs>
        <w:ind w:left="720" w:hanging="360"/>
      </w:pPr>
      <w:rPr>
        <w:rFonts w:ascii="Times New Roman" w:hAnsi="Times New Roman" w:hint="default"/>
      </w:rPr>
    </w:lvl>
    <w:lvl w:ilvl="1" w:tplc="1368D4EA" w:tentative="1">
      <w:start w:val="1"/>
      <w:numFmt w:val="bullet"/>
      <w:lvlText w:val="•"/>
      <w:lvlJc w:val="left"/>
      <w:pPr>
        <w:tabs>
          <w:tab w:val="num" w:pos="1440"/>
        </w:tabs>
        <w:ind w:left="1440" w:hanging="360"/>
      </w:pPr>
      <w:rPr>
        <w:rFonts w:ascii="Times New Roman" w:hAnsi="Times New Roman" w:hint="default"/>
      </w:rPr>
    </w:lvl>
    <w:lvl w:ilvl="2" w:tplc="9328E316" w:tentative="1">
      <w:start w:val="1"/>
      <w:numFmt w:val="bullet"/>
      <w:lvlText w:val="•"/>
      <w:lvlJc w:val="left"/>
      <w:pPr>
        <w:tabs>
          <w:tab w:val="num" w:pos="2160"/>
        </w:tabs>
        <w:ind w:left="2160" w:hanging="360"/>
      </w:pPr>
      <w:rPr>
        <w:rFonts w:ascii="Times New Roman" w:hAnsi="Times New Roman" w:hint="default"/>
      </w:rPr>
    </w:lvl>
    <w:lvl w:ilvl="3" w:tplc="62B4E8DC" w:tentative="1">
      <w:start w:val="1"/>
      <w:numFmt w:val="bullet"/>
      <w:lvlText w:val="•"/>
      <w:lvlJc w:val="left"/>
      <w:pPr>
        <w:tabs>
          <w:tab w:val="num" w:pos="2880"/>
        </w:tabs>
        <w:ind w:left="2880" w:hanging="360"/>
      </w:pPr>
      <w:rPr>
        <w:rFonts w:ascii="Times New Roman" w:hAnsi="Times New Roman" w:hint="default"/>
      </w:rPr>
    </w:lvl>
    <w:lvl w:ilvl="4" w:tplc="CE74E17C" w:tentative="1">
      <w:start w:val="1"/>
      <w:numFmt w:val="bullet"/>
      <w:lvlText w:val="•"/>
      <w:lvlJc w:val="left"/>
      <w:pPr>
        <w:tabs>
          <w:tab w:val="num" w:pos="3600"/>
        </w:tabs>
        <w:ind w:left="3600" w:hanging="360"/>
      </w:pPr>
      <w:rPr>
        <w:rFonts w:ascii="Times New Roman" w:hAnsi="Times New Roman" w:hint="default"/>
      </w:rPr>
    </w:lvl>
    <w:lvl w:ilvl="5" w:tplc="166803DC" w:tentative="1">
      <w:start w:val="1"/>
      <w:numFmt w:val="bullet"/>
      <w:lvlText w:val="•"/>
      <w:lvlJc w:val="left"/>
      <w:pPr>
        <w:tabs>
          <w:tab w:val="num" w:pos="4320"/>
        </w:tabs>
        <w:ind w:left="4320" w:hanging="360"/>
      </w:pPr>
      <w:rPr>
        <w:rFonts w:ascii="Times New Roman" w:hAnsi="Times New Roman" w:hint="default"/>
      </w:rPr>
    </w:lvl>
    <w:lvl w:ilvl="6" w:tplc="81480ED2" w:tentative="1">
      <w:start w:val="1"/>
      <w:numFmt w:val="bullet"/>
      <w:lvlText w:val="•"/>
      <w:lvlJc w:val="left"/>
      <w:pPr>
        <w:tabs>
          <w:tab w:val="num" w:pos="5040"/>
        </w:tabs>
        <w:ind w:left="5040" w:hanging="360"/>
      </w:pPr>
      <w:rPr>
        <w:rFonts w:ascii="Times New Roman" w:hAnsi="Times New Roman" w:hint="default"/>
      </w:rPr>
    </w:lvl>
    <w:lvl w:ilvl="7" w:tplc="EC5AFBE6" w:tentative="1">
      <w:start w:val="1"/>
      <w:numFmt w:val="bullet"/>
      <w:lvlText w:val="•"/>
      <w:lvlJc w:val="left"/>
      <w:pPr>
        <w:tabs>
          <w:tab w:val="num" w:pos="5760"/>
        </w:tabs>
        <w:ind w:left="5760" w:hanging="360"/>
      </w:pPr>
      <w:rPr>
        <w:rFonts w:ascii="Times New Roman" w:hAnsi="Times New Roman" w:hint="default"/>
      </w:rPr>
    </w:lvl>
    <w:lvl w:ilvl="8" w:tplc="73FCF130" w:tentative="1">
      <w:start w:val="1"/>
      <w:numFmt w:val="bullet"/>
      <w:lvlText w:val="•"/>
      <w:lvlJc w:val="left"/>
      <w:pPr>
        <w:tabs>
          <w:tab w:val="num" w:pos="6480"/>
        </w:tabs>
        <w:ind w:left="6480" w:hanging="360"/>
      </w:pPr>
      <w:rPr>
        <w:rFonts w:ascii="Times New Roman" w:hAnsi="Times New Roman" w:hint="default"/>
      </w:rPr>
    </w:lvl>
  </w:abstractNum>
  <w:num w:numId="1">
    <w:abstractNumId w:val="15"/>
  </w:num>
  <w:num w:numId="2">
    <w:abstractNumId w:val="3"/>
  </w:num>
  <w:num w:numId="3">
    <w:abstractNumId w:val="14"/>
  </w:num>
  <w:num w:numId="4">
    <w:abstractNumId w:val="13"/>
  </w:num>
  <w:num w:numId="5">
    <w:abstractNumId w:val="12"/>
  </w:num>
  <w:num w:numId="6">
    <w:abstractNumId w:val="6"/>
  </w:num>
  <w:num w:numId="7">
    <w:abstractNumId w:val="0"/>
  </w:num>
  <w:num w:numId="8">
    <w:abstractNumId w:val="5"/>
  </w:num>
  <w:num w:numId="9">
    <w:abstractNumId w:val="1"/>
  </w:num>
  <w:num w:numId="10">
    <w:abstractNumId w:val="4"/>
  </w:num>
  <w:num w:numId="11">
    <w:abstractNumId w:val="2"/>
  </w:num>
  <w:num w:numId="12">
    <w:abstractNumId w:val="16"/>
  </w:num>
  <w:num w:numId="13">
    <w:abstractNumId w:val="17"/>
  </w:num>
  <w:num w:numId="14">
    <w:abstractNumId w:val="10"/>
  </w:num>
  <w:num w:numId="15">
    <w:abstractNumId w:val="9"/>
  </w:num>
  <w:num w:numId="16">
    <w:abstractNumId w:val="8"/>
  </w:num>
  <w:num w:numId="17">
    <w:abstractNumId w:val="18"/>
  </w:num>
  <w:num w:numId="18">
    <w:abstractNumId w:val="19"/>
  </w:num>
  <w:num w:numId="19">
    <w:abstractNumId w:val="7"/>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486A"/>
    <w:rsid w:val="000042EE"/>
    <w:rsid w:val="00014C56"/>
    <w:rsid w:val="000604C6"/>
    <w:rsid w:val="0006305E"/>
    <w:rsid w:val="0006571C"/>
    <w:rsid w:val="00082C47"/>
    <w:rsid w:val="00096E59"/>
    <w:rsid w:val="000A1253"/>
    <w:rsid w:val="000B29D8"/>
    <w:rsid w:val="000B5456"/>
    <w:rsid w:val="000E26B7"/>
    <w:rsid w:val="000F4A0B"/>
    <w:rsid w:val="0010003F"/>
    <w:rsid w:val="00102DB8"/>
    <w:rsid w:val="00107A72"/>
    <w:rsid w:val="00115DCD"/>
    <w:rsid w:val="001166C8"/>
    <w:rsid w:val="001172C8"/>
    <w:rsid w:val="00117E57"/>
    <w:rsid w:val="001256B4"/>
    <w:rsid w:val="001478EC"/>
    <w:rsid w:val="001523F7"/>
    <w:rsid w:val="00157E69"/>
    <w:rsid w:val="001617E3"/>
    <w:rsid w:val="001812F0"/>
    <w:rsid w:val="00181BDD"/>
    <w:rsid w:val="0019547B"/>
    <w:rsid w:val="001A78E7"/>
    <w:rsid w:val="001A7BA0"/>
    <w:rsid w:val="001E095F"/>
    <w:rsid w:val="001F37FB"/>
    <w:rsid w:val="00205F3F"/>
    <w:rsid w:val="002078C8"/>
    <w:rsid w:val="0021564B"/>
    <w:rsid w:val="00227574"/>
    <w:rsid w:val="00232981"/>
    <w:rsid w:val="00236BA4"/>
    <w:rsid w:val="0023776C"/>
    <w:rsid w:val="0024091E"/>
    <w:rsid w:val="00254516"/>
    <w:rsid w:val="00264B16"/>
    <w:rsid w:val="002670EB"/>
    <w:rsid w:val="002811FD"/>
    <w:rsid w:val="002E2806"/>
    <w:rsid w:val="002E4D35"/>
    <w:rsid w:val="002E5D34"/>
    <w:rsid w:val="00311870"/>
    <w:rsid w:val="00321084"/>
    <w:rsid w:val="00331D5D"/>
    <w:rsid w:val="0034304C"/>
    <w:rsid w:val="00343EDA"/>
    <w:rsid w:val="00345667"/>
    <w:rsid w:val="00346CFA"/>
    <w:rsid w:val="003511FF"/>
    <w:rsid w:val="00372037"/>
    <w:rsid w:val="00382FD0"/>
    <w:rsid w:val="003867D1"/>
    <w:rsid w:val="00387FF4"/>
    <w:rsid w:val="00394DD6"/>
    <w:rsid w:val="003A44B1"/>
    <w:rsid w:val="003C0B6F"/>
    <w:rsid w:val="003C1157"/>
    <w:rsid w:val="003C5167"/>
    <w:rsid w:val="003D6BB0"/>
    <w:rsid w:val="004431CC"/>
    <w:rsid w:val="00485ECB"/>
    <w:rsid w:val="00487353"/>
    <w:rsid w:val="004D27C2"/>
    <w:rsid w:val="004D5C69"/>
    <w:rsid w:val="004E0769"/>
    <w:rsid w:val="004E5111"/>
    <w:rsid w:val="004F00EE"/>
    <w:rsid w:val="00502571"/>
    <w:rsid w:val="00503D03"/>
    <w:rsid w:val="00520EA0"/>
    <w:rsid w:val="005234CB"/>
    <w:rsid w:val="00571032"/>
    <w:rsid w:val="00580100"/>
    <w:rsid w:val="00581468"/>
    <w:rsid w:val="00597373"/>
    <w:rsid w:val="005A2F85"/>
    <w:rsid w:val="005A6747"/>
    <w:rsid w:val="005A6CE4"/>
    <w:rsid w:val="005B28F8"/>
    <w:rsid w:val="005C3827"/>
    <w:rsid w:val="005C6A70"/>
    <w:rsid w:val="005C6D14"/>
    <w:rsid w:val="005D5CD9"/>
    <w:rsid w:val="005E0ADD"/>
    <w:rsid w:val="00602480"/>
    <w:rsid w:val="0060486A"/>
    <w:rsid w:val="00612F7A"/>
    <w:rsid w:val="00620AE3"/>
    <w:rsid w:val="00623F8C"/>
    <w:rsid w:val="00626615"/>
    <w:rsid w:val="0063080F"/>
    <w:rsid w:val="00631F0B"/>
    <w:rsid w:val="00645E84"/>
    <w:rsid w:val="0066313A"/>
    <w:rsid w:val="00667AA3"/>
    <w:rsid w:val="00675490"/>
    <w:rsid w:val="00684DC7"/>
    <w:rsid w:val="006B4E7B"/>
    <w:rsid w:val="006B5AD2"/>
    <w:rsid w:val="006C2CBD"/>
    <w:rsid w:val="006C5244"/>
    <w:rsid w:val="006D29E2"/>
    <w:rsid w:val="006E2DD2"/>
    <w:rsid w:val="00707F12"/>
    <w:rsid w:val="007105B7"/>
    <w:rsid w:val="0071505C"/>
    <w:rsid w:val="007176FC"/>
    <w:rsid w:val="00741F8B"/>
    <w:rsid w:val="00744189"/>
    <w:rsid w:val="00771C22"/>
    <w:rsid w:val="0077354D"/>
    <w:rsid w:val="0079157C"/>
    <w:rsid w:val="007A01A1"/>
    <w:rsid w:val="007D71EE"/>
    <w:rsid w:val="007E7E96"/>
    <w:rsid w:val="00803E84"/>
    <w:rsid w:val="00805B83"/>
    <w:rsid w:val="00806230"/>
    <w:rsid w:val="00812B3D"/>
    <w:rsid w:val="00836DFD"/>
    <w:rsid w:val="00841B42"/>
    <w:rsid w:val="008424DD"/>
    <w:rsid w:val="0085133C"/>
    <w:rsid w:val="00875404"/>
    <w:rsid w:val="008C374E"/>
    <w:rsid w:val="008E0170"/>
    <w:rsid w:val="008E4185"/>
    <w:rsid w:val="008F593C"/>
    <w:rsid w:val="008F6B7C"/>
    <w:rsid w:val="00923983"/>
    <w:rsid w:val="0093062E"/>
    <w:rsid w:val="00932FB1"/>
    <w:rsid w:val="00941401"/>
    <w:rsid w:val="00947487"/>
    <w:rsid w:val="00955DC6"/>
    <w:rsid w:val="00957D86"/>
    <w:rsid w:val="00974DAB"/>
    <w:rsid w:val="009B1332"/>
    <w:rsid w:val="009B6C8C"/>
    <w:rsid w:val="009D2D72"/>
    <w:rsid w:val="009E06EC"/>
    <w:rsid w:val="009F11F1"/>
    <w:rsid w:val="009F1AAC"/>
    <w:rsid w:val="009F722C"/>
    <w:rsid w:val="00A00347"/>
    <w:rsid w:val="00A01685"/>
    <w:rsid w:val="00A062BA"/>
    <w:rsid w:val="00A255F1"/>
    <w:rsid w:val="00A30712"/>
    <w:rsid w:val="00A4469A"/>
    <w:rsid w:val="00A55DA6"/>
    <w:rsid w:val="00A6283B"/>
    <w:rsid w:val="00A6400F"/>
    <w:rsid w:val="00A75F37"/>
    <w:rsid w:val="00A9431B"/>
    <w:rsid w:val="00AB072C"/>
    <w:rsid w:val="00AB2E61"/>
    <w:rsid w:val="00AB75EC"/>
    <w:rsid w:val="00AC6318"/>
    <w:rsid w:val="00AC75CA"/>
    <w:rsid w:val="00AC77B3"/>
    <w:rsid w:val="00AE3488"/>
    <w:rsid w:val="00B03BCD"/>
    <w:rsid w:val="00B2060B"/>
    <w:rsid w:val="00B44D51"/>
    <w:rsid w:val="00B74EB9"/>
    <w:rsid w:val="00B82074"/>
    <w:rsid w:val="00B94E14"/>
    <w:rsid w:val="00BC43B1"/>
    <w:rsid w:val="00BC52CA"/>
    <w:rsid w:val="00BD4A3E"/>
    <w:rsid w:val="00BE16D9"/>
    <w:rsid w:val="00BE2DF1"/>
    <w:rsid w:val="00C019C7"/>
    <w:rsid w:val="00C06AF2"/>
    <w:rsid w:val="00C26298"/>
    <w:rsid w:val="00C34291"/>
    <w:rsid w:val="00C52EE0"/>
    <w:rsid w:val="00C56CBB"/>
    <w:rsid w:val="00C61865"/>
    <w:rsid w:val="00C66DF8"/>
    <w:rsid w:val="00CB5F94"/>
    <w:rsid w:val="00CB6528"/>
    <w:rsid w:val="00CD2ECF"/>
    <w:rsid w:val="00D04E8E"/>
    <w:rsid w:val="00D17522"/>
    <w:rsid w:val="00D32A56"/>
    <w:rsid w:val="00D33976"/>
    <w:rsid w:val="00D441C8"/>
    <w:rsid w:val="00D56F86"/>
    <w:rsid w:val="00D671F8"/>
    <w:rsid w:val="00DA0DF1"/>
    <w:rsid w:val="00DA6B00"/>
    <w:rsid w:val="00DA6B93"/>
    <w:rsid w:val="00DC6F6E"/>
    <w:rsid w:val="00DD06F0"/>
    <w:rsid w:val="00E34982"/>
    <w:rsid w:val="00E368BA"/>
    <w:rsid w:val="00E42B93"/>
    <w:rsid w:val="00E46342"/>
    <w:rsid w:val="00E5727E"/>
    <w:rsid w:val="00E70332"/>
    <w:rsid w:val="00EB0199"/>
    <w:rsid w:val="00EB231E"/>
    <w:rsid w:val="00EC16BF"/>
    <w:rsid w:val="00ED08D4"/>
    <w:rsid w:val="00ED4619"/>
    <w:rsid w:val="00F14100"/>
    <w:rsid w:val="00F268FC"/>
    <w:rsid w:val="00F354F8"/>
    <w:rsid w:val="00F86FE2"/>
    <w:rsid w:val="00F92B7E"/>
    <w:rsid w:val="00FA27AB"/>
    <w:rsid w:val="00FA4A6B"/>
    <w:rsid w:val="00FC4625"/>
    <w:rsid w:val="00FC56E0"/>
    <w:rsid w:val="00FC6BBD"/>
    <w:rsid w:val="00FE72CB"/>
    <w:rsid w:val="00FF14FD"/>
    <w:rsid w:val="00FF5CE7"/>
    <w:rsid w:val="00FF6C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F455546-8333-4663-8A8B-D27CEC38A6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heme="minorHAnsi" w:hAnsi="Arial" w:cstheme="minorBidi"/>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368BA"/>
  </w:style>
  <w:style w:type="paragraph" w:styleId="Heading1">
    <w:name w:val="heading 1"/>
    <w:basedOn w:val="Normal"/>
    <w:next w:val="Normal"/>
    <w:link w:val="Heading1Char"/>
    <w:uiPriority w:val="9"/>
    <w:qFormat/>
    <w:rsid w:val="008E017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5">
    <w:name w:val="heading 5"/>
    <w:basedOn w:val="Normal"/>
    <w:next w:val="Normal"/>
    <w:link w:val="Heading5Char"/>
    <w:qFormat/>
    <w:rsid w:val="00F14100"/>
    <w:pPr>
      <w:tabs>
        <w:tab w:val="num" w:pos="1008"/>
      </w:tabs>
      <w:spacing w:before="240" w:after="60" w:line="240" w:lineRule="auto"/>
      <w:ind w:left="1008" w:hanging="1008"/>
      <w:outlineLvl w:val="4"/>
    </w:pPr>
    <w:rPr>
      <w:rFonts w:ascii="Gill Sans MT" w:eastAsia="Times New Roman" w:hAnsi="Gill Sans MT" w:cs="Times New Roman"/>
      <w:b/>
      <w:bCs/>
      <w:i/>
      <w:iCs/>
      <w:sz w:val="26"/>
      <w:szCs w:val="26"/>
      <w:lang w:eastAsia="en-GB"/>
    </w:rPr>
  </w:style>
  <w:style w:type="paragraph" w:styleId="Heading6">
    <w:name w:val="heading 6"/>
    <w:basedOn w:val="Normal"/>
    <w:next w:val="Normal"/>
    <w:link w:val="Heading6Char"/>
    <w:qFormat/>
    <w:rsid w:val="00F14100"/>
    <w:pPr>
      <w:tabs>
        <w:tab w:val="num" w:pos="1152"/>
      </w:tabs>
      <w:spacing w:before="240" w:after="60" w:line="240" w:lineRule="auto"/>
      <w:ind w:left="1152" w:hanging="1152"/>
      <w:outlineLvl w:val="5"/>
    </w:pPr>
    <w:rPr>
      <w:rFonts w:ascii="Times New Roman" w:eastAsia="Times New Roman" w:hAnsi="Times New Roman" w:cs="Times New Roman"/>
      <w:b/>
      <w:bCs/>
      <w:sz w:val="24"/>
      <w:lang w:eastAsia="en-GB"/>
    </w:rPr>
  </w:style>
  <w:style w:type="paragraph" w:styleId="Heading7">
    <w:name w:val="heading 7"/>
    <w:basedOn w:val="Normal"/>
    <w:next w:val="Normal"/>
    <w:link w:val="Heading7Char"/>
    <w:qFormat/>
    <w:rsid w:val="00F14100"/>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en-GB"/>
    </w:rPr>
  </w:style>
  <w:style w:type="paragraph" w:styleId="Heading8">
    <w:name w:val="heading 8"/>
    <w:basedOn w:val="Normal"/>
    <w:next w:val="Normal"/>
    <w:link w:val="Heading8Char"/>
    <w:qFormat/>
    <w:rsid w:val="00F14100"/>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en-GB"/>
    </w:rPr>
  </w:style>
  <w:style w:type="paragraph" w:styleId="Heading9">
    <w:name w:val="heading 9"/>
    <w:basedOn w:val="Normal"/>
    <w:next w:val="Normal"/>
    <w:link w:val="Heading9Char"/>
    <w:qFormat/>
    <w:rsid w:val="00F14100"/>
    <w:pPr>
      <w:tabs>
        <w:tab w:val="num" w:pos="1584"/>
      </w:tabs>
      <w:spacing w:before="240" w:after="60" w:line="240" w:lineRule="auto"/>
      <w:ind w:left="1584" w:hanging="1584"/>
      <w:outlineLvl w:val="8"/>
    </w:pPr>
    <w:rPr>
      <w:rFonts w:eastAsia="Times New Roman" w:cs="Times New Roman"/>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6F0"/>
    <w:pPr>
      <w:spacing w:after="0" w:line="240" w:lineRule="auto"/>
      <w:ind w:left="720"/>
      <w:contextualSpacing/>
    </w:pPr>
    <w:rPr>
      <w:rFonts w:asciiTheme="minorHAnsi" w:hAnsiTheme="minorHAnsi"/>
      <w:sz w:val="22"/>
    </w:rPr>
  </w:style>
  <w:style w:type="table" w:styleId="TableGrid">
    <w:name w:val="Table Grid"/>
    <w:basedOn w:val="TableNormal"/>
    <w:uiPriority w:val="59"/>
    <w:rsid w:val="00DD06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062BA"/>
    <w:pPr>
      <w:autoSpaceDE w:val="0"/>
      <w:autoSpaceDN w:val="0"/>
      <w:adjustRightInd w:val="0"/>
      <w:spacing w:after="0" w:line="240" w:lineRule="auto"/>
    </w:pPr>
    <w:rPr>
      <w:rFonts w:eastAsia="Times New Roman" w:cs="Arial"/>
      <w:color w:val="000000"/>
      <w:sz w:val="24"/>
      <w:szCs w:val="24"/>
      <w:lang w:eastAsia="en-GB"/>
    </w:rPr>
  </w:style>
  <w:style w:type="character" w:customStyle="1" w:styleId="Heading5Char">
    <w:name w:val="Heading 5 Char"/>
    <w:basedOn w:val="DefaultParagraphFont"/>
    <w:link w:val="Heading5"/>
    <w:rsid w:val="00F14100"/>
    <w:rPr>
      <w:rFonts w:ascii="Gill Sans MT" w:eastAsia="Times New Roman" w:hAnsi="Gill Sans MT" w:cs="Times New Roman"/>
      <w:b/>
      <w:bCs/>
      <w:i/>
      <w:iCs/>
      <w:sz w:val="26"/>
      <w:szCs w:val="26"/>
      <w:lang w:eastAsia="en-GB"/>
    </w:rPr>
  </w:style>
  <w:style w:type="character" w:customStyle="1" w:styleId="Heading6Char">
    <w:name w:val="Heading 6 Char"/>
    <w:basedOn w:val="DefaultParagraphFont"/>
    <w:link w:val="Heading6"/>
    <w:rsid w:val="00F14100"/>
    <w:rPr>
      <w:rFonts w:ascii="Times New Roman" w:eastAsia="Times New Roman" w:hAnsi="Times New Roman" w:cs="Times New Roman"/>
      <w:b/>
      <w:bCs/>
      <w:sz w:val="24"/>
      <w:lang w:eastAsia="en-GB"/>
    </w:rPr>
  </w:style>
  <w:style w:type="character" w:customStyle="1" w:styleId="Heading7Char">
    <w:name w:val="Heading 7 Char"/>
    <w:basedOn w:val="DefaultParagraphFont"/>
    <w:link w:val="Heading7"/>
    <w:rsid w:val="00F14100"/>
    <w:rPr>
      <w:rFonts w:ascii="Times New Roman" w:eastAsia="Times New Roman" w:hAnsi="Times New Roman" w:cs="Times New Roman"/>
      <w:sz w:val="24"/>
      <w:szCs w:val="24"/>
      <w:lang w:eastAsia="en-GB"/>
    </w:rPr>
  </w:style>
  <w:style w:type="character" w:customStyle="1" w:styleId="Heading8Char">
    <w:name w:val="Heading 8 Char"/>
    <w:basedOn w:val="DefaultParagraphFont"/>
    <w:link w:val="Heading8"/>
    <w:rsid w:val="00F14100"/>
    <w:rPr>
      <w:rFonts w:ascii="Times New Roman" w:eastAsia="Times New Roman" w:hAnsi="Times New Roman" w:cs="Times New Roman"/>
      <w:i/>
      <w:iCs/>
      <w:sz w:val="24"/>
      <w:szCs w:val="24"/>
      <w:lang w:eastAsia="en-GB"/>
    </w:rPr>
  </w:style>
  <w:style w:type="character" w:customStyle="1" w:styleId="Heading9Char">
    <w:name w:val="Heading 9 Char"/>
    <w:basedOn w:val="DefaultParagraphFont"/>
    <w:link w:val="Heading9"/>
    <w:rsid w:val="00F14100"/>
    <w:rPr>
      <w:rFonts w:eastAsia="Times New Roman" w:cs="Times New Roman"/>
      <w:sz w:val="24"/>
      <w:lang w:eastAsia="en-GB"/>
    </w:rPr>
  </w:style>
  <w:style w:type="paragraph" w:customStyle="1" w:styleId="ListSubnumbers">
    <w:name w:val="List Sub numbers"/>
    <w:basedOn w:val="ListNumbers"/>
    <w:uiPriority w:val="9"/>
    <w:qFormat/>
    <w:rsid w:val="00F14100"/>
    <w:pPr>
      <w:ind w:left="794" w:hanging="454"/>
    </w:pPr>
  </w:style>
  <w:style w:type="paragraph" w:customStyle="1" w:styleId="ListNumbers">
    <w:name w:val="List Numbers"/>
    <w:basedOn w:val="Normal"/>
    <w:uiPriority w:val="8"/>
    <w:qFormat/>
    <w:rsid w:val="00F14100"/>
    <w:pPr>
      <w:spacing w:before="120" w:after="0" w:line="240" w:lineRule="auto"/>
      <w:ind w:left="340" w:hanging="340"/>
    </w:pPr>
    <w:rPr>
      <w:rFonts w:ascii="Gill Sans MT" w:eastAsia="Times New Roman" w:hAnsi="Gill Sans MT" w:cs="Times New Roman"/>
      <w:sz w:val="24"/>
      <w:szCs w:val="20"/>
      <w:lang w:val="en" w:eastAsia="en-GB"/>
    </w:rPr>
  </w:style>
  <w:style w:type="character" w:styleId="Hyperlink">
    <w:name w:val="Hyperlink"/>
    <w:basedOn w:val="DefaultParagraphFont"/>
    <w:uiPriority w:val="99"/>
    <w:unhideWhenUsed/>
    <w:rsid w:val="00346CFA"/>
    <w:rPr>
      <w:color w:val="0000FF" w:themeColor="hyperlink"/>
      <w:u w:val="single"/>
    </w:rPr>
  </w:style>
  <w:style w:type="table" w:customStyle="1" w:styleId="Corporatetablestyle">
    <w:name w:val="Corporate table style"/>
    <w:basedOn w:val="TableNormal"/>
    <w:rsid w:val="00EB231E"/>
    <w:pPr>
      <w:spacing w:before="60" w:after="60" w:line="240" w:lineRule="auto"/>
    </w:pPr>
    <w:rPr>
      <w:rFonts w:ascii="Gill Sans MT" w:eastAsia="Times New Roman" w:hAnsi="Gill Sans MT" w:cs="Times New Roman"/>
      <w:sz w:val="22"/>
      <w:szCs w:val="24"/>
      <w:lang w:eastAsia="en-GB"/>
    </w:rPr>
    <w:tblPr>
      <w:tblInd w:w="57"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CellMar>
        <w:left w:w="57" w:type="dxa"/>
        <w:right w:w="57" w:type="dxa"/>
      </w:tblCellMar>
    </w:tblPr>
    <w:tcPr>
      <w:shd w:val="clear" w:color="auto" w:fill="auto"/>
    </w:tcPr>
    <w:tblStylePr w:type="firstRow">
      <w:pPr>
        <w:wordWrap/>
        <w:spacing w:beforeLines="0" w:before="60" w:beforeAutospacing="0" w:afterLines="0" w:after="60" w:afterAutospacing="0" w:line="240" w:lineRule="auto"/>
        <w:ind w:leftChars="0" w:left="0" w:rightChars="0" w:right="0" w:firstLineChars="0" w:firstLine="0"/>
        <w:contextualSpacing w:val="0"/>
        <w:outlineLvl w:val="9"/>
      </w:pPr>
      <w:rPr>
        <w:rFonts w:ascii="Gill Sans MT" w:hAnsi="Gill Sans MT"/>
        <w:b/>
        <w:bCs/>
        <w:color w:val="auto"/>
        <w:sz w:val="22"/>
      </w:rPr>
      <w:tblPr/>
      <w:tcPr>
        <w:tcBorders>
          <w:bottom w:val="single" w:sz="2" w:space="0" w:color="808080"/>
          <w:tl2br w:val="none" w:sz="0" w:space="0" w:color="auto"/>
          <w:tr2bl w:val="none" w:sz="0" w:space="0" w:color="auto"/>
        </w:tcBorders>
        <w:shd w:val="clear" w:color="auto" w:fill="C0C0C0"/>
      </w:tcPr>
    </w:tblStylePr>
  </w:style>
  <w:style w:type="paragraph" w:styleId="Header">
    <w:name w:val="header"/>
    <w:basedOn w:val="Normal"/>
    <w:link w:val="HeaderChar"/>
    <w:uiPriority w:val="99"/>
    <w:unhideWhenUsed/>
    <w:rsid w:val="003C0B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0B6F"/>
  </w:style>
  <w:style w:type="paragraph" w:styleId="Footer">
    <w:name w:val="footer"/>
    <w:basedOn w:val="Normal"/>
    <w:link w:val="FooterChar"/>
    <w:uiPriority w:val="99"/>
    <w:unhideWhenUsed/>
    <w:rsid w:val="003C0B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0B6F"/>
  </w:style>
  <w:style w:type="paragraph" w:styleId="BalloonText">
    <w:name w:val="Balloon Text"/>
    <w:basedOn w:val="Normal"/>
    <w:link w:val="BalloonTextChar"/>
    <w:uiPriority w:val="99"/>
    <w:semiHidden/>
    <w:unhideWhenUsed/>
    <w:rsid w:val="003C0B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0B6F"/>
    <w:rPr>
      <w:rFonts w:ascii="Tahoma" w:hAnsi="Tahoma" w:cs="Tahoma"/>
      <w:sz w:val="16"/>
      <w:szCs w:val="16"/>
    </w:rPr>
  </w:style>
  <w:style w:type="table" w:styleId="LightGrid-Accent3">
    <w:name w:val="Light Grid Accent 3"/>
    <w:basedOn w:val="TableNormal"/>
    <w:uiPriority w:val="62"/>
    <w:rsid w:val="003511FF"/>
    <w:pPr>
      <w:spacing w:after="0" w:line="240" w:lineRule="auto"/>
    </w:pPr>
    <w:rPr>
      <w:rFonts w:asciiTheme="minorHAnsi" w:eastAsiaTheme="minorEastAsia" w:hAnsiTheme="minorHAnsi"/>
      <w:sz w:val="22"/>
      <w:lang w:eastAsia="en-GB"/>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character" w:customStyle="1" w:styleId="Heading1Char">
    <w:name w:val="Heading 1 Char"/>
    <w:basedOn w:val="DefaultParagraphFont"/>
    <w:link w:val="Heading1"/>
    <w:uiPriority w:val="9"/>
    <w:rsid w:val="008E0170"/>
    <w:rPr>
      <w:rFonts w:asciiTheme="majorHAnsi" w:eastAsiaTheme="majorEastAsia" w:hAnsiTheme="majorHAnsi" w:cstheme="majorBidi"/>
      <w:b/>
      <w:bCs/>
      <w:color w:val="365F91" w:themeColor="accent1" w:themeShade="BF"/>
      <w:sz w:val="28"/>
      <w:szCs w:val="28"/>
    </w:rPr>
  </w:style>
  <w:style w:type="paragraph" w:styleId="BodyText2">
    <w:name w:val="Body Text 2"/>
    <w:basedOn w:val="Normal"/>
    <w:link w:val="BodyText2Char"/>
    <w:rsid w:val="00741F8B"/>
    <w:pPr>
      <w:spacing w:after="0" w:line="240" w:lineRule="auto"/>
    </w:pPr>
    <w:rPr>
      <w:rFonts w:ascii="Times New Roman" w:eastAsia="Times New Roman" w:hAnsi="Times New Roman" w:cs="Times New Roman"/>
      <w:sz w:val="23"/>
      <w:szCs w:val="24"/>
    </w:rPr>
  </w:style>
  <w:style w:type="character" w:customStyle="1" w:styleId="BodyText2Char">
    <w:name w:val="Body Text 2 Char"/>
    <w:basedOn w:val="DefaultParagraphFont"/>
    <w:link w:val="BodyText2"/>
    <w:rsid w:val="00741F8B"/>
    <w:rPr>
      <w:rFonts w:ascii="Times New Roman" w:eastAsia="Times New Roman" w:hAnsi="Times New Roman" w:cs="Times New Roman"/>
      <w:sz w:val="23"/>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094167">
      <w:bodyDiv w:val="1"/>
      <w:marLeft w:val="0"/>
      <w:marRight w:val="0"/>
      <w:marTop w:val="0"/>
      <w:marBottom w:val="0"/>
      <w:divBdr>
        <w:top w:val="none" w:sz="0" w:space="0" w:color="auto"/>
        <w:left w:val="none" w:sz="0" w:space="0" w:color="auto"/>
        <w:bottom w:val="none" w:sz="0" w:space="0" w:color="auto"/>
        <w:right w:val="none" w:sz="0" w:space="0" w:color="auto"/>
      </w:divBdr>
      <w:divsChild>
        <w:div w:id="558367487">
          <w:marLeft w:val="1080"/>
          <w:marRight w:val="0"/>
          <w:marTop w:val="100"/>
          <w:marBottom w:val="0"/>
          <w:divBdr>
            <w:top w:val="none" w:sz="0" w:space="0" w:color="auto"/>
            <w:left w:val="none" w:sz="0" w:space="0" w:color="auto"/>
            <w:bottom w:val="none" w:sz="0" w:space="0" w:color="auto"/>
            <w:right w:val="none" w:sz="0" w:space="0" w:color="auto"/>
          </w:divBdr>
        </w:div>
        <w:div w:id="1119104160">
          <w:marLeft w:val="1080"/>
          <w:marRight w:val="0"/>
          <w:marTop w:val="100"/>
          <w:marBottom w:val="0"/>
          <w:divBdr>
            <w:top w:val="none" w:sz="0" w:space="0" w:color="auto"/>
            <w:left w:val="none" w:sz="0" w:space="0" w:color="auto"/>
            <w:bottom w:val="none" w:sz="0" w:space="0" w:color="auto"/>
            <w:right w:val="none" w:sz="0" w:space="0" w:color="auto"/>
          </w:divBdr>
        </w:div>
        <w:div w:id="1082215866">
          <w:marLeft w:val="1080"/>
          <w:marRight w:val="0"/>
          <w:marTop w:val="100"/>
          <w:marBottom w:val="0"/>
          <w:divBdr>
            <w:top w:val="none" w:sz="0" w:space="0" w:color="auto"/>
            <w:left w:val="none" w:sz="0" w:space="0" w:color="auto"/>
            <w:bottom w:val="none" w:sz="0" w:space="0" w:color="auto"/>
            <w:right w:val="none" w:sz="0" w:space="0" w:color="auto"/>
          </w:divBdr>
        </w:div>
      </w:divsChild>
    </w:div>
    <w:div w:id="543519593">
      <w:bodyDiv w:val="1"/>
      <w:marLeft w:val="0"/>
      <w:marRight w:val="0"/>
      <w:marTop w:val="0"/>
      <w:marBottom w:val="0"/>
      <w:divBdr>
        <w:top w:val="none" w:sz="0" w:space="0" w:color="auto"/>
        <w:left w:val="none" w:sz="0" w:space="0" w:color="auto"/>
        <w:bottom w:val="none" w:sz="0" w:space="0" w:color="auto"/>
        <w:right w:val="none" w:sz="0" w:space="0" w:color="auto"/>
      </w:divBdr>
      <w:divsChild>
        <w:div w:id="755445352">
          <w:marLeft w:val="1080"/>
          <w:marRight w:val="0"/>
          <w:marTop w:val="100"/>
          <w:marBottom w:val="0"/>
          <w:divBdr>
            <w:top w:val="none" w:sz="0" w:space="0" w:color="auto"/>
            <w:left w:val="none" w:sz="0" w:space="0" w:color="auto"/>
            <w:bottom w:val="none" w:sz="0" w:space="0" w:color="auto"/>
            <w:right w:val="none" w:sz="0" w:space="0" w:color="auto"/>
          </w:divBdr>
        </w:div>
        <w:div w:id="430590972">
          <w:marLeft w:val="1080"/>
          <w:marRight w:val="0"/>
          <w:marTop w:val="100"/>
          <w:marBottom w:val="0"/>
          <w:divBdr>
            <w:top w:val="none" w:sz="0" w:space="0" w:color="auto"/>
            <w:left w:val="none" w:sz="0" w:space="0" w:color="auto"/>
            <w:bottom w:val="none" w:sz="0" w:space="0" w:color="auto"/>
            <w:right w:val="none" w:sz="0" w:space="0" w:color="auto"/>
          </w:divBdr>
        </w:div>
        <w:div w:id="1291403439">
          <w:marLeft w:val="1080"/>
          <w:marRight w:val="0"/>
          <w:marTop w:val="100"/>
          <w:marBottom w:val="0"/>
          <w:divBdr>
            <w:top w:val="none" w:sz="0" w:space="0" w:color="auto"/>
            <w:left w:val="none" w:sz="0" w:space="0" w:color="auto"/>
            <w:bottom w:val="none" w:sz="0" w:space="0" w:color="auto"/>
            <w:right w:val="none" w:sz="0" w:space="0" w:color="auto"/>
          </w:divBdr>
        </w:div>
      </w:divsChild>
    </w:div>
    <w:div w:id="2055961665">
      <w:bodyDiv w:val="1"/>
      <w:marLeft w:val="0"/>
      <w:marRight w:val="0"/>
      <w:marTop w:val="0"/>
      <w:marBottom w:val="0"/>
      <w:divBdr>
        <w:top w:val="none" w:sz="0" w:space="0" w:color="auto"/>
        <w:left w:val="none" w:sz="0" w:space="0" w:color="auto"/>
        <w:bottom w:val="none" w:sz="0" w:space="0" w:color="auto"/>
        <w:right w:val="none" w:sz="0" w:space="0" w:color="auto"/>
      </w:divBdr>
      <w:divsChild>
        <w:div w:id="86783535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www.devon.gov.uk/send" TargetMode="External"/><Relationship Id="rId2" Type="http://schemas.openxmlformats.org/officeDocument/2006/relationships/customXml" Target="../customXml/item2.xml"/><Relationship Id="rId16" Type="http://schemas.openxmlformats.org/officeDocument/2006/relationships/hyperlink" Target="http://www.devonias.org.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yperlink" Target="mailto:sendco@winkleigh.devon.sch.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admin@kingsnympton.devon.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3AA0EFE4F131840B059E6704E6EE1F4" ma:contentTypeVersion="4" ma:contentTypeDescription="Create a new document." ma:contentTypeScope="" ma:versionID="3240113c58f8c7f950a121c9875bd3ec">
  <xsd:schema xmlns:xsd="http://www.w3.org/2001/XMLSchema" xmlns:xs="http://www.w3.org/2001/XMLSchema" xmlns:p="http://schemas.microsoft.com/office/2006/metadata/properties" xmlns:ns2="4cdcb843-1c75-4280-b83f-0846753450cd" targetNamespace="http://schemas.microsoft.com/office/2006/metadata/properties" ma:root="true" ma:fieldsID="db6144a3269ef65f03870cb248e28743" ns2:_="">
    <xsd:import namespace="4cdcb843-1c75-4280-b83f-0846753450c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cdcb843-1c75-4280-b83f-0846753450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8D3C2-C9A5-4953-B130-30AA5B127CE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4F91745-2CE7-44FB-9CF2-C72243FCEB18}">
  <ds:schemaRefs>
    <ds:schemaRef ds:uri="http://schemas.microsoft.com/sharepoint/v3/contenttype/forms"/>
  </ds:schemaRefs>
</ds:datastoreItem>
</file>

<file path=customXml/itemProps3.xml><?xml version="1.0" encoding="utf-8"?>
<ds:datastoreItem xmlns:ds="http://schemas.openxmlformats.org/officeDocument/2006/customXml" ds:itemID="{80A62841-1B5A-4112-AD28-7AF0B71883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cdcb843-1c75-4280-b83f-0846753450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DB68023-FCBF-46AF-97E7-83FC97B36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4504</Words>
  <Characters>25675</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Babcock</Company>
  <LinksUpToDate>false</LinksUpToDate>
  <CharactersWithSpaces>30119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Savage, Jeanette</dc:creator>
  <cp:lastModifiedBy>Helen Moyies</cp:lastModifiedBy>
  <cp:revision>2</cp:revision>
  <cp:lastPrinted>2018-09-14T09:58:00Z</cp:lastPrinted>
  <dcterms:created xsi:type="dcterms:W3CDTF">2026-09-29T09:54:00Z</dcterms:created>
  <dcterms:modified xsi:type="dcterms:W3CDTF">2026-09-29T09:54:00Z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0x010100D3AA0EFE4F131840B059E6704E6EE1F4</vt:lpwstr>
  </property>
  <property fmtid="{D5CDD505-2E9C-101B-9397-08002B2CF9AE}" pid="3" name="Order">
    <vt:r8>7156800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_SourceUrl">
    <vt:lpwstr/>
  </property>
  <property fmtid="{D5CDD505-2E9C-101B-9397-08002B2CF9AE}" pid="9" name="_SharedFileIndex">
    <vt:lpwstr/>
  </property>
  <property fmtid="{D5CDD505-2E9C-101B-9397-08002B2CF9AE}" pid="10" name="ComplianceAssetId">
    <vt:lpwstr/>
  </property>
  <property fmtid="{D5CDD505-2E9C-101B-9397-08002B2CF9AE}" pid="11" name="TemplateUrl">
    <vt:lpwstr/>
  </property>
</Properties>
</file>